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49CCB" w14:textId="65FFB030" w:rsidR="0010445D" w:rsidRPr="00633A36" w:rsidRDefault="0010445D" w:rsidP="00633A36">
      <w:pPr>
        <w:pStyle w:val="Brdtext"/>
        <w:ind w:left="107"/>
        <w:jc w:val="both"/>
        <w:rPr>
          <w:b/>
          <w:bCs/>
          <w:lang w:val="sv-SE"/>
        </w:rPr>
      </w:pPr>
      <w:r w:rsidRPr="00633A36">
        <w:rPr>
          <w:b/>
          <w:bCs/>
          <w:lang w:val="sv-SE"/>
        </w:rPr>
        <w:t xml:space="preserve">VALBEREDNINGENS FÖRSLAG TILL BESLUT </w:t>
      </w:r>
    </w:p>
    <w:p w14:paraId="38301B52" w14:textId="77777777" w:rsidR="0010445D" w:rsidRPr="008A5958" w:rsidRDefault="0010445D" w:rsidP="0010445D">
      <w:pPr>
        <w:pStyle w:val="Brdtext"/>
        <w:rPr>
          <w:lang w:val="sv-SE"/>
        </w:rPr>
      </w:pPr>
    </w:p>
    <w:p w14:paraId="2894F122" w14:textId="44DAB0F4" w:rsidR="0010445D" w:rsidRPr="008A5958" w:rsidRDefault="0010445D" w:rsidP="0010445D">
      <w:pPr>
        <w:pStyle w:val="Brdtext"/>
        <w:spacing w:before="1"/>
        <w:ind w:left="107" w:right="104"/>
        <w:jc w:val="both"/>
        <w:rPr>
          <w:lang w:val="sv-SE"/>
        </w:rPr>
      </w:pPr>
      <w:r>
        <w:rPr>
          <w:lang w:val="sv-SE"/>
        </w:rPr>
        <w:t xml:space="preserve">Inför årsstämman </w:t>
      </w:r>
      <w:r w:rsidR="00A24973">
        <w:rPr>
          <w:lang w:val="sv-SE"/>
        </w:rPr>
        <w:t>202</w:t>
      </w:r>
      <w:r w:rsidR="00E13208">
        <w:rPr>
          <w:lang w:val="sv-SE"/>
        </w:rPr>
        <w:t>3</w:t>
      </w:r>
      <w:r w:rsidRPr="008A5958">
        <w:rPr>
          <w:lang w:val="sv-SE"/>
        </w:rPr>
        <w:t xml:space="preserve"> har nomineringsarbetet bedrivits av en valberedning som består av</w:t>
      </w:r>
      <w:r>
        <w:rPr>
          <w:lang w:val="sv-SE"/>
        </w:rPr>
        <w:t xml:space="preserve"> </w:t>
      </w:r>
      <w:r w:rsidRPr="008A5958">
        <w:rPr>
          <w:lang w:val="sv-SE"/>
        </w:rPr>
        <w:t xml:space="preserve">Mark Shay, nominerad av </w:t>
      </w:r>
      <w:proofErr w:type="spellStart"/>
      <w:r w:rsidRPr="008A5958">
        <w:rPr>
          <w:lang w:val="sv-SE"/>
        </w:rPr>
        <w:t>Accendo</w:t>
      </w:r>
      <w:proofErr w:type="spellEnd"/>
      <w:r w:rsidRPr="008A5958">
        <w:rPr>
          <w:lang w:val="sv-SE"/>
        </w:rPr>
        <w:t xml:space="preserve"> </w:t>
      </w:r>
      <w:proofErr w:type="spellStart"/>
      <w:r w:rsidRPr="008A5958">
        <w:rPr>
          <w:lang w:val="sv-SE"/>
        </w:rPr>
        <w:t>Capit</w:t>
      </w:r>
      <w:r>
        <w:rPr>
          <w:lang w:val="sv-SE"/>
        </w:rPr>
        <w:t>al</w:t>
      </w:r>
      <w:proofErr w:type="spellEnd"/>
      <w:r>
        <w:rPr>
          <w:lang w:val="sv-SE"/>
        </w:rPr>
        <w:t xml:space="preserve"> som valberedningens ordförande, </w:t>
      </w:r>
      <w:r w:rsidR="0088152A">
        <w:rPr>
          <w:lang w:val="sv-SE"/>
        </w:rPr>
        <w:t>Peter Lindell</w:t>
      </w:r>
      <w:r>
        <w:rPr>
          <w:lang w:val="sv-SE"/>
        </w:rPr>
        <w:t xml:space="preserve">, </w:t>
      </w:r>
      <w:r w:rsidR="001B5831">
        <w:rPr>
          <w:lang w:val="sv-SE"/>
        </w:rPr>
        <w:t xml:space="preserve">nominerad av </w:t>
      </w:r>
      <w:proofErr w:type="spellStart"/>
      <w:r w:rsidR="001B5831">
        <w:rPr>
          <w:lang w:val="sv-SE"/>
        </w:rPr>
        <w:t>Cidro</w:t>
      </w:r>
      <w:proofErr w:type="spellEnd"/>
      <w:r w:rsidR="001B5831">
        <w:rPr>
          <w:lang w:val="sv-SE"/>
        </w:rPr>
        <w:t xml:space="preserve"> Förvaltning AB samt representant för eget innehav, </w:t>
      </w:r>
      <w:r w:rsidR="00E13208">
        <w:rPr>
          <w:lang w:val="sv-SE"/>
        </w:rPr>
        <w:t>Mats Hellström</w:t>
      </w:r>
      <w:r w:rsidR="006A51D1">
        <w:rPr>
          <w:lang w:val="sv-SE"/>
        </w:rPr>
        <w:t xml:space="preserve"> </w:t>
      </w:r>
      <w:r>
        <w:rPr>
          <w:lang w:val="sv-SE"/>
        </w:rPr>
        <w:t xml:space="preserve">nominerad av </w:t>
      </w:r>
      <w:r w:rsidR="006A51D1">
        <w:rPr>
          <w:lang w:val="sv-SE"/>
        </w:rPr>
        <w:t xml:space="preserve">Nordea </w:t>
      </w:r>
      <w:r w:rsidR="00FD23E3">
        <w:rPr>
          <w:lang w:val="sv-SE"/>
        </w:rPr>
        <w:t>Fonder</w:t>
      </w:r>
      <w:r w:rsidR="006A51D1">
        <w:rPr>
          <w:lang w:val="sv-SE"/>
        </w:rPr>
        <w:t xml:space="preserve"> </w:t>
      </w:r>
      <w:r>
        <w:rPr>
          <w:lang w:val="sv-SE"/>
        </w:rPr>
        <w:t xml:space="preserve">och </w:t>
      </w:r>
      <w:r w:rsidR="0088152A">
        <w:rPr>
          <w:lang w:val="sv-SE"/>
        </w:rPr>
        <w:t>Henri Österlund</w:t>
      </w:r>
      <w:r w:rsidRPr="008A5958">
        <w:rPr>
          <w:lang w:val="sv-SE"/>
        </w:rPr>
        <w:t>, styrelseordförande, adjungerad till valberedningen. Valberedningen har lämnat följande förslag avseende punkterna 2, 1</w:t>
      </w:r>
      <w:r w:rsidR="00D7740B">
        <w:rPr>
          <w:lang w:val="sv-SE"/>
        </w:rPr>
        <w:t>3</w:t>
      </w:r>
      <w:r w:rsidRPr="008A5958">
        <w:rPr>
          <w:lang w:val="sv-SE"/>
        </w:rPr>
        <w:t>, 1</w:t>
      </w:r>
      <w:r w:rsidR="00D7740B">
        <w:rPr>
          <w:lang w:val="sv-SE"/>
        </w:rPr>
        <w:t>4</w:t>
      </w:r>
      <w:r w:rsidRPr="008A5958">
        <w:rPr>
          <w:lang w:val="sv-SE"/>
        </w:rPr>
        <w:t>, 1</w:t>
      </w:r>
      <w:r w:rsidR="00D7740B">
        <w:rPr>
          <w:lang w:val="sv-SE"/>
        </w:rPr>
        <w:t>5</w:t>
      </w:r>
      <w:r w:rsidRPr="008A5958">
        <w:rPr>
          <w:lang w:val="sv-SE"/>
        </w:rPr>
        <w:t xml:space="preserve"> och 1</w:t>
      </w:r>
      <w:r w:rsidR="00D7740B">
        <w:rPr>
          <w:lang w:val="sv-SE"/>
        </w:rPr>
        <w:t>6</w:t>
      </w:r>
      <w:r w:rsidRPr="008A5958">
        <w:rPr>
          <w:lang w:val="sv-SE"/>
        </w:rPr>
        <w:t>.</w:t>
      </w:r>
    </w:p>
    <w:p w14:paraId="74F35EBE" w14:textId="77777777" w:rsidR="0010445D" w:rsidRPr="008A5958" w:rsidRDefault="0010445D" w:rsidP="0010445D">
      <w:pPr>
        <w:pStyle w:val="Brdtext"/>
        <w:spacing w:before="8"/>
        <w:rPr>
          <w:sz w:val="19"/>
          <w:lang w:val="sv-SE"/>
        </w:rPr>
      </w:pPr>
    </w:p>
    <w:p w14:paraId="3786A479" w14:textId="1A7D8A11" w:rsidR="0010445D" w:rsidRPr="008A5958" w:rsidRDefault="0010445D" w:rsidP="0010445D">
      <w:pPr>
        <w:ind w:left="107"/>
        <w:jc w:val="both"/>
        <w:rPr>
          <w:sz w:val="20"/>
          <w:lang w:val="sv-SE"/>
        </w:rPr>
      </w:pPr>
      <w:r w:rsidRPr="001C515C">
        <w:rPr>
          <w:b/>
          <w:sz w:val="20"/>
          <w:lang w:val="sv-SE"/>
        </w:rPr>
        <w:t>Ordförande vid årsstämman</w:t>
      </w:r>
      <w:r w:rsidRPr="001C515C">
        <w:rPr>
          <w:sz w:val="20"/>
          <w:lang w:val="sv-SE"/>
        </w:rPr>
        <w:t xml:space="preserve">: </w:t>
      </w:r>
      <w:r w:rsidR="004F154E" w:rsidRPr="001C515C">
        <w:rPr>
          <w:sz w:val="20"/>
          <w:lang w:val="sv-SE"/>
        </w:rPr>
        <w:t xml:space="preserve">Advokat </w:t>
      </w:r>
      <w:r w:rsidR="00671F21" w:rsidRPr="001C515C">
        <w:rPr>
          <w:sz w:val="20"/>
          <w:lang w:val="sv-SE"/>
        </w:rPr>
        <w:t>Paula Eninge</w:t>
      </w:r>
      <w:r w:rsidR="00671F21">
        <w:rPr>
          <w:sz w:val="20"/>
          <w:lang w:val="sv-SE"/>
        </w:rPr>
        <w:t xml:space="preserve"> </w:t>
      </w:r>
      <w:r w:rsidRPr="008A5958">
        <w:rPr>
          <w:sz w:val="20"/>
          <w:lang w:val="sv-SE"/>
        </w:rPr>
        <w:t>(punkt 2).</w:t>
      </w:r>
    </w:p>
    <w:p w14:paraId="43607CC4" w14:textId="77777777" w:rsidR="0010445D" w:rsidRPr="008A5958" w:rsidRDefault="0010445D" w:rsidP="0010445D">
      <w:pPr>
        <w:pStyle w:val="Brdtext"/>
        <w:spacing w:before="1"/>
        <w:rPr>
          <w:lang w:val="sv-SE"/>
        </w:rPr>
      </w:pPr>
    </w:p>
    <w:p w14:paraId="11EB8B70" w14:textId="39497B0D" w:rsidR="009A4E3B" w:rsidRPr="00800523" w:rsidRDefault="009A4E3B" w:rsidP="009A4E3B">
      <w:pPr>
        <w:pStyle w:val="Brdtext"/>
        <w:spacing w:before="1"/>
        <w:ind w:left="118"/>
        <w:rPr>
          <w:lang w:val="sv-SE"/>
        </w:rPr>
      </w:pPr>
      <w:r w:rsidRPr="00050E25">
        <w:rPr>
          <w:b/>
          <w:bCs/>
          <w:lang w:val="sv-SE"/>
        </w:rPr>
        <w:t xml:space="preserve">Antalet styrelseledamöter och styrelsesuppleanter samt antalet revisorer: </w:t>
      </w:r>
      <w:r w:rsidRPr="00800523">
        <w:rPr>
          <w:lang w:val="sv-SE"/>
        </w:rPr>
        <w:t xml:space="preserve">Antalet styrelseledamöter (inklusive ordföranden) föreslås vara </w:t>
      </w:r>
      <w:r w:rsidR="004B7EE9">
        <w:rPr>
          <w:lang w:val="sv-SE"/>
        </w:rPr>
        <w:t>fyra</w:t>
      </w:r>
      <w:r w:rsidRPr="00800523">
        <w:rPr>
          <w:lang w:val="sv-SE"/>
        </w:rPr>
        <w:t xml:space="preserve"> (</w:t>
      </w:r>
      <w:r w:rsidR="004B7EE9">
        <w:rPr>
          <w:lang w:val="sv-SE"/>
        </w:rPr>
        <w:t>4</w:t>
      </w:r>
      <w:r w:rsidRPr="00800523">
        <w:rPr>
          <w:lang w:val="sv-SE"/>
        </w:rPr>
        <w:t>) utan suppleanter</w:t>
      </w:r>
      <w:r w:rsidR="00CD6955">
        <w:rPr>
          <w:lang w:val="sv-SE"/>
        </w:rPr>
        <w:t>.</w:t>
      </w:r>
      <w:r w:rsidRPr="00800523">
        <w:rPr>
          <w:lang w:val="sv-SE"/>
        </w:rPr>
        <w:t xml:space="preserve"> Valberedningen föreslår vidare att antalet revisorer ska uppgå till en (1) utan revisorssuppleant (punkt 1</w:t>
      </w:r>
      <w:r w:rsidR="005031BC">
        <w:rPr>
          <w:lang w:val="sv-SE"/>
        </w:rPr>
        <w:t>2</w:t>
      </w:r>
      <w:r w:rsidRPr="00800523">
        <w:rPr>
          <w:lang w:val="sv-SE"/>
        </w:rPr>
        <w:t>).</w:t>
      </w:r>
    </w:p>
    <w:p w14:paraId="6225FFD1" w14:textId="77777777" w:rsidR="0010445D" w:rsidRPr="008A5958" w:rsidRDefault="0010445D" w:rsidP="0010445D">
      <w:pPr>
        <w:pStyle w:val="Brdtext"/>
        <w:spacing w:before="11"/>
        <w:rPr>
          <w:sz w:val="19"/>
          <w:lang w:val="sv-SE"/>
        </w:rPr>
      </w:pPr>
    </w:p>
    <w:p w14:paraId="66D3D714" w14:textId="1BE754EE" w:rsidR="0010445D" w:rsidRPr="008A5958" w:rsidRDefault="0010445D" w:rsidP="0010445D">
      <w:pPr>
        <w:pStyle w:val="Brdtext"/>
        <w:spacing w:line="242" w:lineRule="auto"/>
        <w:ind w:left="107" w:right="102"/>
        <w:jc w:val="both"/>
        <w:rPr>
          <w:lang w:val="sv-SE"/>
        </w:rPr>
      </w:pPr>
      <w:r w:rsidRPr="008A5958">
        <w:rPr>
          <w:b/>
          <w:lang w:val="sv-SE"/>
        </w:rPr>
        <w:t>Styrelsearvode</w:t>
      </w:r>
      <w:r w:rsidRPr="008A5958">
        <w:rPr>
          <w:lang w:val="sv-SE"/>
        </w:rPr>
        <w:t xml:space="preserve">: </w:t>
      </w:r>
      <w:bookmarkStart w:id="0" w:name="_Hlk34735569"/>
      <w:r w:rsidR="009A4E3B" w:rsidRPr="00800523">
        <w:rPr>
          <w:lang w:val="sv-SE"/>
        </w:rPr>
        <w:t xml:space="preserve">Arvode till styrelsen föreslås, för tiden intill dess nästa årsstämma hållits, utgå enligt följande: Ordföranden ska få ett arvode om </w:t>
      </w:r>
      <w:r w:rsidR="0088152A">
        <w:rPr>
          <w:lang w:val="sv-SE"/>
        </w:rPr>
        <w:t>55</w:t>
      </w:r>
      <w:r w:rsidR="009A4E3B" w:rsidRPr="00800523">
        <w:rPr>
          <w:lang w:val="sv-SE"/>
        </w:rPr>
        <w:t xml:space="preserve">0 000 </w:t>
      </w:r>
      <w:r w:rsidR="00433761" w:rsidRPr="00800523">
        <w:rPr>
          <w:lang w:val="sv-SE"/>
        </w:rPr>
        <w:t>(</w:t>
      </w:r>
      <w:r w:rsidR="00411E63">
        <w:rPr>
          <w:lang w:val="sv-SE"/>
        </w:rPr>
        <w:t>oförändra</w:t>
      </w:r>
      <w:r w:rsidR="00F05037">
        <w:rPr>
          <w:lang w:val="sv-SE"/>
        </w:rPr>
        <w:t>t</w:t>
      </w:r>
      <w:r w:rsidR="00433761" w:rsidRPr="00800523">
        <w:rPr>
          <w:lang w:val="sv-SE"/>
        </w:rPr>
        <w:t>)</w:t>
      </w:r>
      <w:r w:rsidR="00433761">
        <w:rPr>
          <w:lang w:val="sv-SE"/>
        </w:rPr>
        <w:t xml:space="preserve"> </w:t>
      </w:r>
      <w:r w:rsidR="009A4E3B" w:rsidRPr="00800523">
        <w:rPr>
          <w:lang w:val="sv-SE"/>
        </w:rPr>
        <w:t>kronor</w:t>
      </w:r>
      <w:r w:rsidR="0088152A">
        <w:rPr>
          <w:lang w:val="sv-SE"/>
        </w:rPr>
        <w:t xml:space="preserve"> </w:t>
      </w:r>
      <w:r w:rsidR="009A4E3B" w:rsidRPr="00800523">
        <w:rPr>
          <w:lang w:val="sv-SE"/>
        </w:rPr>
        <w:t xml:space="preserve">och övriga ledamöter som inte är anställda i bolaget ska få arvoden om </w:t>
      </w:r>
      <w:r w:rsidR="0088152A">
        <w:rPr>
          <w:lang w:val="sv-SE"/>
        </w:rPr>
        <w:t>30</w:t>
      </w:r>
      <w:r w:rsidR="009A4E3B" w:rsidRPr="00800523">
        <w:rPr>
          <w:lang w:val="sv-SE"/>
        </w:rPr>
        <w:t>0 000 (</w:t>
      </w:r>
      <w:r w:rsidR="00411E63">
        <w:rPr>
          <w:lang w:val="sv-SE"/>
        </w:rPr>
        <w:t>oförändra</w:t>
      </w:r>
      <w:r w:rsidR="00F05037">
        <w:rPr>
          <w:lang w:val="sv-SE"/>
        </w:rPr>
        <w:t>t</w:t>
      </w:r>
      <w:r w:rsidR="009A4E3B" w:rsidRPr="00800523">
        <w:rPr>
          <w:lang w:val="sv-SE"/>
        </w:rPr>
        <w:t>) kronor vardera</w:t>
      </w:r>
      <w:r w:rsidR="005031BC">
        <w:rPr>
          <w:lang w:val="sv-SE"/>
        </w:rPr>
        <w:t xml:space="preserve"> (punkt 13)</w:t>
      </w:r>
      <w:r w:rsidR="009A4E3B" w:rsidRPr="00800523">
        <w:rPr>
          <w:lang w:val="sv-SE"/>
        </w:rPr>
        <w:t xml:space="preserve">. </w:t>
      </w:r>
    </w:p>
    <w:bookmarkEnd w:id="0"/>
    <w:p w14:paraId="67EF1885" w14:textId="77777777" w:rsidR="0010445D" w:rsidRPr="008A5958" w:rsidRDefault="0010445D" w:rsidP="0010445D">
      <w:pPr>
        <w:pStyle w:val="Brdtext"/>
        <w:spacing w:before="2"/>
        <w:rPr>
          <w:sz w:val="19"/>
          <w:lang w:val="sv-SE"/>
        </w:rPr>
      </w:pPr>
    </w:p>
    <w:p w14:paraId="45AE5AAC" w14:textId="5E0A0EDB" w:rsidR="0010445D" w:rsidRDefault="0010445D" w:rsidP="00797A18">
      <w:pPr>
        <w:pStyle w:val="Brdtext"/>
        <w:spacing w:line="242" w:lineRule="auto"/>
        <w:ind w:left="107" w:right="105"/>
        <w:jc w:val="both"/>
        <w:rPr>
          <w:lang w:val="sv-SE"/>
        </w:rPr>
      </w:pPr>
      <w:r w:rsidRPr="00671F21">
        <w:rPr>
          <w:b/>
          <w:lang w:val="sv-SE"/>
        </w:rPr>
        <w:t>Revisorsarvode</w:t>
      </w:r>
      <w:r w:rsidRPr="00671F21">
        <w:rPr>
          <w:lang w:val="sv-SE"/>
        </w:rPr>
        <w:t>: Arvodet till revisorn föreslås, för tiden intill dess nästa årsstämma hållits, utgå enligt av bolaget godkänd räkning (punkt 1</w:t>
      </w:r>
      <w:r w:rsidR="00D061F0">
        <w:rPr>
          <w:lang w:val="sv-SE"/>
        </w:rPr>
        <w:t>3</w:t>
      </w:r>
      <w:r w:rsidRPr="00671F21">
        <w:rPr>
          <w:lang w:val="sv-SE"/>
        </w:rPr>
        <w:t>).</w:t>
      </w:r>
    </w:p>
    <w:p w14:paraId="375F196E" w14:textId="77777777" w:rsidR="009A4E3B" w:rsidRDefault="009A4E3B" w:rsidP="00797A18">
      <w:pPr>
        <w:pStyle w:val="Brdtext"/>
        <w:spacing w:line="242" w:lineRule="auto"/>
        <w:ind w:left="107" w:right="105"/>
        <w:jc w:val="both"/>
        <w:rPr>
          <w:lang w:val="sv-SE"/>
        </w:rPr>
      </w:pPr>
    </w:p>
    <w:p w14:paraId="48E4AD97" w14:textId="5852F7E6" w:rsidR="00F0450E" w:rsidRDefault="009A4E3B" w:rsidP="009A4E3B">
      <w:pPr>
        <w:pStyle w:val="Brdtext"/>
        <w:spacing w:before="1"/>
        <w:ind w:left="118"/>
        <w:rPr>
          <w:lang w:val="sv-SE"/>
        </w:rPr>
      </w:pPr>
      <w:bookmarkStart w:id="1" w:name="_Hlk34735858"/>
      <w:r w:rsidRPr="00CD1D77">
        <w:rPr>
          <w:b/>
          <w:bCs/>
          <w:lang w:val="sv-SE"/>
        </w:rPr>
        <w:t>Val av styrelseordförande och övriga styrelseledamöter samt revisor:</w:t>
      </w:r>
      <w:r w:rsidRPr="00800523">
        <w:rPr>
          <w:lang w:val="sv-SE"/>
        </w:rPr>
        <w:t xml:space="preserve"> Omval föreslås av följande nuvarande ledamöter:</w:t>
      </w:r>
      <w:r>
        <w:rPr>
          <w:lang w:val="sv-SE"/>
        </w:rPr>
        <w:t xml:space="preserve"> </w:t>
      </w:r>
      <w:proofErr w:type="spellStart"/>
      <w:r w:rsidR="00E13208">
        <w:rPr>
          <w:lang w:val="sv-SE"/>
        </w:rPr>
        <w:t>Noora</w:t>
      </w:r>
      <w:proofErr w:type="spellEnd"/>
      <w:r w:rsidR="00E13208">
        <w:rPr>
          <w:lang w:val="sv-SE"/>
        </w:rPr>
        <w:t xml:space="preserve"> </w:t>
      </w:r>
      <w:proofErr w:type="spellStart"/>
      <w:r w:rsidR="00E13208">
        <w:rPr>
          <w:lang w:val="sv-SE"/>
        </w:rPr>
        <w:t>Jayasekara</w:t>
      </w:r>
      <w:proofErr w:type="spellEnd"/>
      <w:r w:rsidR="00E13208">
        <w:rPr>
          <w:lang w:val="sv-SE"/>
        </w:rPr>
        <w:t>,</w:t>
      </w:r>
      <w:r w:rsidR="00E13208" w:rsidRPr="00800523">
        <w:rPr>
          <w:lang w:val="sv-SE"/>
        </w:rPr>
        <w:t xml:space="preserve"> </w:t>
      </w:r>
      <w:r w:rsidRPr="00800523">
        <w:rPr>
          <w:lang w:val="sv-SE"/>
        </w:rPr>
        <w:t>Juha Mört</w:t>
      </w:r>
      <w:bookmarkStart w:id="2" w:name="_Hlk66816639"/>
      <w:r w:rsidR="00CD6955">
        <w:rPr>
          <w:lang w:val="sv-SE"/>
        </w:rPr>
        <w:t xml:space="preserve">, </w:t>
      </w:r>
      <w:r w:rsidR="00633A36">
        <w:rPr>
          <w:lang w:val="sv-SE"/>
        </w:rPr>
        <w:t xml:space="preserve">Victor </w:t>
      </w:r>
      <w:proofErr w:type="spellStart"/>
      <w:r w:rsidR="00633A36">
        <w:rPr>
          <w:lang w:val="sv-SE"/>
        </w:rPr>
        <w:t>Saeijs</w:t>
      </w:r>
      <w:proofErr w:type="spellEnd"/>
      <w:r w:rsidR="00CD6955">
        <w:rPr>
          <w:lang w:val="sv-SE"/>
        </w:rPr>
        <w:t xml:space="preserve"> och </w:t>
      </w:r>
      <w:r w:rsidR="00CD6955" w:rsidRPr="00800523">
        <w:rPr>
          <w:lang w:val="sv-SE"/>
        </w:rPr>
        <w:t>Henri Österlund</w:t>
      </w:r>
      <w:r w:rsidR="00633A36">
        <w:rPr>
          <w:lang w:val="sv-SE"/>
        </w:rPr>
        <w:t>.</w:t>
      </w:r>
      <w:r w:rsidR="00E13208">
        <w:rPr>
          <w:lang w:val="sv-SE"/>
        </w:rPr>
        <w:t xml:space="preserve"> </w:t>
      </w:r>
      <w:r w:rsidR="0088152A">
        <w:rPr>
          <w:lang w:val="sv-SE"/>
        </w:rPr>
        <w:t>Henri Österlund</w:t>
      </w:r>
      <w:r w:rsidR="00D27D61" w:rsidRPr="00D27D61">
        <w:rPr>
          <w:lang w:val="sv-SE"/>
        </w:rPr>
        <w:t xml:space="preserve"> </w:t>
      </w:r>
      <w:r w:rsidR="0010445D" w:rsidRPr="00671F21">
        <w:rPr>
          <w:lang w:val="sv-SE"/>
        </w:rPr>
        <w:t>föreslås som styrelsens ordförande (punkt</w:t>
      </w:r>
      <w:r w:rsidR="0010445D" w:rsidRPr="00671F21">
        <w:rPr>
          <w:spacing w:val="-1"/>
          <w:lang w:val="sv-SE"/>
        </w:rPr>
        <w:t xml:space="preserve"> </w:t>
      </w:r>
      <w:r w:rsidR="0010445D" w:rsidRPr="00671F21">
        <w:rPr>
          <w:lang w:val="sv-SE"/>
        </w:rPr>
        <w:t>1</w:t>
      </w:r>
      <w:r w:rsidR="00BB30DA">
        <w:rPr>
          <w:lang w:val="sv-SE"/>
        </w:rPr>
        <w:t>4</w:t>
      </w:r>
      <w:r w:rsidR="0010445D" w:rsidRPr="00671F21">
        <w:rPr>
          <w:lang w:val="sv-SE"/>
        </w:rPr>
        <w:t>).</w:t>
      </w:r>
      <w:r w:rsidR="00633A36">
        <w:rPr>
          <w:lang w:val="sv-SE"/>
        </w:rPr>
        <w:t xml:space="preserve"> </w:t>
      </w:r>
      <w:bookmarkEnd w:id="2"/>
    </w:p>
    <w:p w14:paraId="5BD93771" w14:textId="1361F63A" w:rsidR="00F0450E" w:rsidRDefault="00F0450E" w:rsidP="004B307C">
      <w:pPr>
        <w:spacing w:before="93" w:line="242" w:lineRule="auto"/>
        <w:ind w:left="107" w:right="107"/>
        <w:jc w:val="both"/>
        <w:rPr>
          <w:sz w:val="20"/>
          <w:highlight w:val="yellow"/>
          <w:lang w:val="sv-SE"/>
        </w:rPr>
      </w:pPr>
    </w:p>
    <w:bookmarkEnd w:id="1"/>
    <w:p w14:paraId="546DB78C" w14:textId="651341E0" w:rsidR="0010445D" w:rsidRPr="009A4E3B" w:rsidRDefault="0010445D" w:rsidP="0010445D">
      <w:pPr>
        <w:pStyle w:val="Brdtext"/>
        <w:spacing w:line="242" w:lineRule="auto"/>
        <w:ind w:left="107" w:right="102"/>
        <w:jc w:val="both"/>
        <w:rPr>
          <w:lang w:val="sv-SE"/>
        </w:rPr>
      </w:pPr>
      <w:r w:rsidRPr="009A4E3B">
        <w:rPr>
          <w:b/>
          <w:lang w:val="sv-SE"/>
        </w:rPr>
        <w:t>Revisor</w:t>
      </w:r>
      <w:r w:rsidRPr="009A4E3B">
        <w:rPr>
          <w:lang w:val="sv-SE"/>
        </w:rPr>
        <w:t xml:space="preserve">: Omval föreslås av det auktoriserade revisionsbolaget </w:t>
      </w:r>
      <w:r w:rsidR="0035400B" w:rsidRPr="0035400B">
        <w:rPr>
          <w:lang w:val="sv-SE"/>
        </w:rPr>
        <w:t xml:space="preserve">Öhrlings </w:t>
      </w:r>
      <w:proofErr w:type="spellStart"/>
      <w:r w:rsidR="0035400B" w:rsidRPr="0035400B">
        <w:rPr>
          <w:lang w:val="sv-SE"/>
        </w:rPr>
        <w:t>PricewaterhouseCoopers</w:t>
      </w:r>
      <w:proofErr w:type="spellEnd"/>
      <w:r w:rsidR="0035400B" w:rsidRPr="0035400B">
        <w:rPr>
          <w:lang w:val="sv-SE"/>
        </w:rPr>
        <w:t xml:space="preserve"> AB</w:t>
      </w:r>
      <w:r w:rsidR="00B24C70" w:rsidRPr="009A4E3B">
        <w:rPr>
          <w:lang w:val="sv-SE"/>
        </w:rPr>
        <w:t xml:space="preserve"> för en mandattid </w:t>
      </w:r>
      <w:r w:rsidRPr="009A4E3B">
        <w:rPr>
          <w:lang w:val="sv-SE"/>
        </w:rPr>
        <w:t xml:space="preserve">som sträcker sig fram till slutet av nästa årsstämma. Som huvudansvarig revisor fortsätter den auktoriserade revisorn </w:t>
      </w:r>
      <w:r w:rsidR="006A20A1">
        <w:rPr>
          <w:lang w:val="sv-SE"/>
        </w:rPr>
        <w:t>Vicky Johansson</w:t>
      </w:r>
      <w:r w:rsidRPr="009A4E3B">
        <w:rPr>
          <w:lang w:val="sv-SE"/>
        </w:rPr>
        <w:t>. Valberedningens förslag är i överensstämmelse med styrelsens rekommendation (punkt</w:t>
      </w:r>
      <w:r w:rsidRPr="009A4E3B">
        <w:rPr>
          <w:spacing w:val="-9"/>
          <w:lang w:val="sv-SE"/>
        </w:rPr>
        <w:t xml:space="preserve"> </w:t>
      </w:r>
      <w:r w:rsidRPr="009A4E3B">
        <w:rPr>
          <w:lang w:val="sv-SE"/>
        </w:rPr>
        <w:t>1</w:t>
      </w:r>
      <w:r w:rsidR="00BB30DA">
        <w:rPr>
          <w:lang w:val="sv-SE"/>
        </w:rPr>
        <w:t>4</w:t>
      </w:r>
      <w:r w:rsidRPr="009A4E3B">
        <w:rPr>
          <w:lang w:val="sv-SE"/>
        </w:rPr>
        <w:t>).</w:t>
      </w:r>
    </w:p>
    <w:p w14:paraId="102756E5" w14:textId="77777777" w:rsidR="0010445D" w:rsidRPr="009A4E3B" w:rsidRDefault="0010445D" w:rsidP="0010445D">
      <w:pPr>
        <w:pStyle w:val="Brdtext"/>
        <w:spacing w:before="2"/>
        <w:rPr>
          <w:sz w:val="19"/>
          <w:lang w:val="sv-SE"/>
        </w:rPr>
      </w:pPr>
    </w:p>
    <w:p w14:paraId="503D4B49" w14:textId="77777777" w:rsidR="0010445D" w:rsidRPr="009A4E3B" w:rsidRDefault="0010445D" w:rsidP="0010445D">
      <w:pPr>
        <w:spacing w:line="242" w:lineRule="auto"/>
        <w:ind w:left="107" w:right="101"/>
        <w:jc w:val="both"/>
        <w:rPr>
          <w:sz w:val="20"/>
          <w:lang w:val="sv-SE"/>
        </w:rPr>
      </w:pPr>
      <w:r w:rsidRPr="009A4E3B">
        <w:rPr>
          <w:b/>
          <w:sz w:val="20"/>
          <w:lang w:val="sv-SE"/>
        </w:rPr>
        <w:t>Förslag till beslut om principer för utseende av valberedning</w:t>
      </w:r>
      <w:r w:rsidRPr="009A4E3B">
        <w:rPr>
          <w:sz w:val="20"/>
          <w:lang w:val="sv-SE"/>
        </w:rPr>
        <w:t>: Valberedningen ska bestå av tre (3) ledamöter som representerar bolagets till röstetalet största aktieägare. Bolagets styrelseordförande ska vara adjungerad till valberedningen.</w:t>
      </w:r>
    </w:p>
    <w:p w14:paraId="5A7DFCEB" w14:textId="77777777" w:rsidR="0010445D" w:rsidRPr="009A4E3B" w:rsidRDefault="0010445D" w:rsidP="0010445D">
      <w:pPr>
        <w:pStyle w:val="Brdtext"/>
        <w:spacing w:before="8"/>
        <w:rPr>
          <w:sz w:val="19"/>
          <w:lang w:val="sv-SE"/>
        </w:rPr>
      </w:pPr>
    </w:p>
    <w:p w14:paraId="2E5CB590" w14:textId="77777777" w:rsidR="0010445D" w:rsidRPr="009A4E3B" w:rsidRDefault="0010445D" w:rsidP="0010445D">
      <w:pPr>
        <w:pStyle w:val="Brdtext"/>
        <w:spacing w:before="1"/>
        <w:ind w:left="108" w:right="105"/>
        <w:jc w:val="both"/>
        <w:rPr>
          <w:lang w:val="sv-SE"/>
        </w:rPr>
      </w:pPr>
      <w:r w:rsidRPr="009A4E3B">
        <w:rPr>
          <w:lang w:val="sv-SE"/>
        </w:rPr>
        <w:t>De till röstetalet största aktieägarna ska fastställas på grundval av en av Euroclear Sweden AB tillhandahållen förteckning över registrerade aktieägare per den sista handelsdagen i september och de kommer snarast därefter att kontaktas av bolagets</w:t>
      </w:r>
      <w:r w:rsidRPr="009A4E3B">
        <w:rPr>
          <w:spacing w:val="-3"/>
          <w:lang w:val="sv-SE"/>
        </w:rPr>
        <w:t xml:space="preserve"> </w:t>
      </w:r>
      <w:r w:rsidRPr="009A4E3B">
        <w:rPr>
          <w:lang w:val="sv-SE"/>
        </w:rPr>
        <w:t>styrelseordförande.</w:t>
      </w:r>
    </w:p>
    <w:p w14:paraId="35AE2842" w14:textId="77777777" w:rsidR="0010445D" w:rsidRPr="009A4E3B" w:rsidRDefault="0010445D" w:rsidP="0010445D">
      <w:pPr>
        <w:pStyle w:val="Brdtext"/>
        <w:spacing w:before="10"/>
        <w:rPr>
          <w:sz w:val="19"/>
          <w:lang w:val="sv-SE"/>
        </w:rPr>
      </w:pPr>
    </w:p>
    <w:p w14:paraId="2E15CA58" w14:textId="24D7DA88" w:rsidR="00FB1095" w:rsidRDefault="0010445D" w:rsidP="0010445D">
      <w:pPr>
        <w:pStyle w:val="Brdtext"/>
        <w:ind w:left="107" w:right="102"/>
        <w:jc w:val="both"/>
        <w:rPr>
          <w:lang w:val="sv-SE"/>
        </w:rPr>
      </w:pPr>
      <w:r w:rsidRPr="009A4E3B">
        <w:rPr>
          <w:lang w:val="sv-SE"/>
        </w:rPr>
        <w:t>För det fall någon av de tre största aktieägarna väljer att avstå från sin rätt att utse representant i valberedningen, eller inte inom en vecka efter ovannämnda kontakt lämnar besked, övergår rätten till den aktieägare</w:t>
      </w:r>
      <w:r w:rsidR="00FB1095" w:rsidRPr="009A4E3B">
        <w:rPr>
          <w:lang w:val="sv-SE"/>
        </w:rPr>
        <w:t>, av de tio största aktieägarna,</w:t>
      </w:r>
      <w:r w:rsidRPr="009A4E3B">
        <w:rPr>
          <w:lang w:val="sv-SE"/>
        </w:rPr>
        <w:t xml:space="preserve"> som därnäst har det största aktieinnehavet per nämnda datum. </w:t>
      </w:r>
      <w:r w:rsidR="00FB1095" w:rsidRPr="009A4E3B">
        <w:rPr>
          <w:lang w:val="sv-SE"/>
        </w:rPr>
        <w:t xml:space="preserve">Minst två representanter krävs. Om </w:t>
      </w:r>
      <w:r w:rsidR="009A4E3B">
        <w:rPr>
          <w:lang w:val="sv-SE"/>
        </w:rPr>
        <w:t xml:space="preserve">det </w:t>
      </w:r>
      <w:r w:rsidR="00FB1095" w:rsidRPr="009A4E3B">
        <w:rPr>
          <w:lang w:val="sv-SE"/>
        </w:rPr>
        <w:t>på grund av röstnedläggelse tre representanter ej utses bland de tio största aktieägarna, förblir en position vakant om inte den fylls vid ett senare tillfälle av representanten för en berättigad aktieägare.</w:t>
      </w:r>
    </w:p>
    <w:p w14:paraId="74D5E608" w14:textId="77777777" w:rsidR="00FB1095" w:rsidRDefault="00FB1095" w:rsidP="0010445D">
      <w:pPr>
        <w:pStyle w:val="Brdtext"/>
        <w:ind w:left="107" w:right="102"/>
        <w:jc w:val="both"/>
        <w:rPr>
          <w:lang w:val="sv-SE"/>
        </w:rPr>
      </w:pPr>
    </w:p>
    <w:p w14:paraId="754B48BC" w14:textId="428C15AF" w:rsidR="0010445D" w:rsidRPr="008A5958" w:rsidRDefault="0010445D" w:rsidP="0010445D">
      <w:pPr>
        <w:pStyle w:val="Brdtext"/>
        <w:ind w:left="107" w:right="102"/>
        <w:jc w:val="both"/>
        <w:rPr>
          <w:lang w:val="sv-SE"/>
        </w:rPr>
      </w:pPr>
      <w:r w:rsidRPr="008A5958">
        <w:rPr>
          <w:lang w:val="sv-SE"/>
        </w:rPr>
        <w:t>Namnen på ägarrepresentanterna och namnen på de aktieägare de företräder ska offentliggöras så snart valberedningen formerats, dock senast sex (6) månader före årsstämman. Valberedningens mandattid ska sträcka sig fram till dess en ny valberedning utses. Ordförande i valberedningen ska, om inte ledamöterna enas om annat, vara representanten för den till röstetalet största aktieägaren.</w:t>
      </w:r>
    </w:p>
    <w:p w14:paraId="64324F8D" w14:textId="77777777" w:rsidR="0010445D" w:rsidRPr="008A5958" w:rsidRDefault="0010445D" w:rsidP="0010445D">
      <w:pPr>
        <w:pStyle w:val="Brdtext"/>
        <w:spacing w:before="1"/>
        <w:rPr>
          <w:lang w:val="sv-SE"/>
        </w:rPr>
      </w:pPr>
    </w:p>
    <w:p w14:paraId="7922CCC7" w14:textId="4E8B92C1" w:rsidR="0010445D" w:rsidRDefault="0010445D" w:rsidP="0010445D">
      <w:pPr>
        <w:pStyle w:val="Brdtext"/>
        <w:spacing w:line="229" w:lineRule="exact"/>
        <w:ind w:left="108"/>
        <w:jc w:val="both"/>
        <w:rPr>
          <w:lang w:val="sv-SE"/>
        </w:rPr>
      </w:pPr>
      <w:r w:rsidRPr="008A5958">
        <w:rPr>
          <w:lang w:val="sv-SE"/>
        </w:rPr>
        <w:t>Valberedningen ska kvarstå oförändrad med mindre</w:t>
      </w:r>
    </w:p>
    <w:p w14:paraId="5B89E29C" w14:textId="77777777" w:rsidR="00633A36" w:rsidRPr="008A5958" w:rsidRDefault="00633A36" w:rsidP="0010445D">
      <w:pPr>
        <w:pStyle w:val="Brdtext"/>
        <w:spacing w:line="229" w:lineRule="exact"/>
        <w:ind w:left="108"/>
        <w:jc w:val="both"/>
        <w:rPr>
          <w:lang w:val="sv-SE"/>
        </w:rPr>
      </w:pPr>
    </w:p>
    <w:p w14:paraId="4716F876" w14:textId="45F27C85" w:rsidR="0010445D" w:rsidRPr="00633A36" w:rsidRDefault="0010445D" w:rsidP="00633A36">
      <w:pPr>
        <w:pStyle w:val="Liststycke"/>
        <w:numPr>
          <w:ilvl w:val="0"/>
          <w:numId w:val="10"/>
        </w:numPr>
        <w:tabs>
          <w:tab w:val="left" w:pos="641"/>
        </w:tabs>
        <w:ind w:right="106"/>
        <w:rPr>
          <w:sz w:val="20"/>
          <w:lang w:val="sv-SE"/>
        </w:rPr>
      </w:pPr>
      <w:r w:rsidRPr="00633A36">
        <w:rPr>
          <w:sz w:val="20"/>
          <w:lang w:val="sv-SE"/>
        </w:rPr>
        <w:t>en ledamot önskar avgå i förtid, varvid en sådan begäran ska skickas till valberedningens ordförande (eller för det fall det är ordföranden som önskar avgå, till annan ledamot i</w:t>
      </w:r>
      <w:r w:rsidRPr="00633A36">
        <w:rPr>
          <w:spacing w:val="-12"/>
          <w:sz w:val="20"/>
          <w:lang w:val="sv-SE"/>
        </w:rPr>
        <w:t xml:space="preserve"> </w:t>
      </w:r>
      <w:r w:rsidRPr="00633A36">
        <w:rPr>
          <w:sz w:val="20"/>
          <w:lang w:val="sv-SE"/>
        </w:rPr>
        <w:t>valberedningen),</w:t>
      </w:r>
    </w:p>
    <w:p w14:paraId="57469E9B" w14:textId="474FEE6E" w:rsidR="0010445D" w:rsidRPr="008A5958" w:rsidRDefault="0010445D" w:rsidP="00633A36">
      <w:pPr>
        <w:pStyle w:val="Liststycke"/>
        <w:numPr>
          <w:ilvl w:val="0"/>
          <w:numId w:val="10"/>
        </w:numPr>
        <w:tabs>
          <w:tab w:val="left" w:pos="641"/>
        </w:tabs>
        <w:ind w:right="104"/>
        <w:jc w:val="both"/>
        <w:rPr>
          <w:sz w:val="20"/>
          <w:lang w:val="sv-SE"/>
        </w:rPr>
      </w:pPr>
      <w:r w:rsidRPr="008A5958">
        <w:rPr>
          <w:sz w:val="20"/>
          <w:lang w:val="sv-SE"/>
        </w:rPr>
        <w:t>en nominerande aktieägare önskar ersätta sin representant i valberedningen med en annan person, varvid en sådan begäran (innehållande de två relevanta namnen) ska skickas till valberedningens ordförande (eller för det fall det är ordföranden som ska ersättas, till annan ledamot i</w:t>
      </w:r>
      <w:r w:rsidRPr="008A5958">
        <w:rPr>
          <w:spacing w:val="-17"/>
          <w:sz w:val="20"/>
          <w:lang w:val="sv-SE"/>
        </w:rPr>
        <w:t xml:space="preserve"> </w:t>
      </w:r>
      <w:r w:rsidRPr="008A5958">
        <w:rPr>
          <w:sz w:val="20"/>
          <w:lang w:val="sv-SE"/>
        </w:rPr>
        <w:t>valberedningen),</w:t>
      </w:r>
    </w:p>
    <w:p w14:paraId="4B3F950C" w14:textId="5194CF11" w:rsidR="0010445D" w:rsidRPr="008A5958" w:rsidRDefault="0010445D" w:rsidP="00633A36">
      <w:pPr>
        <w:pStyle w:val="Liststycke"/>
        <w:numPr>
          <w:ilvl w:val="0"/>
          <w:numId w:val="10"/>
        </w:numPr>
        <w:tabs>
          <w:tab w:val="left" w:pos="641"/>
        </w:tabs>
        <w:spacing w:before="1"/>
        <w:ind w:right="107"/>
        <w:jc w:val="both"/>
        <w:rPr>
          <w:sz w:val="20"/>
          <w:lang w:val="sv-SE"/>
        </w:rPr>
      </w:pPr>
      <w:r w:rsidRPr="008A5958">
        <w:rPr>
          <w:sz w:val="20"/>
          <w:lang w:val="sv-SE"/>
        </w:rPr>
        <w:t>en nominerande aktieägare säljer hela eller delar av sitt aktieinnehav i Doro så att aktieägaren inte längre är till röstetalet en av de tre största aktieägarna, varvid en ny ledamot ska utses enligt samma principer som ovan,</w:t>
      </w:r>
      <w:r w:rsidRPr="008A5958">
        <w:rPr>
          <w:spacing w:val="3"/>
          <w:sz w:val="20"/>
          <w:lang w:val="sv-SE"/>
        </w:rPr>
        <w:t xml:space="preserve"> </w:t>
      </w:r>
      <w:r w:rsidRPr="008A5958">
        <w:rPr>
          <w:sz w:val="20"/>
          <w:lang w:val="sv-SE"/>
        </w:rPr>
        <w:t>eller</w:t>
      </w:r>
    </w:p>
    <w:p w14:paraId="6145C70C" w14:textId="3E39E824" w:rsidR="0010445D" w:rsidRPr="008A5958" w:rsidRDefault="0010445D" w:rsidP="00633A36">
      <w:pPr>
        <w:pStyle w:val="Liststycke"/>
        <w:numPr>
          <w:ilvl w:val="0"/>
          <w:numId w:val="10"/>
        </w:numPr>
        <w:tabs>
          <w:tab w:val="left" w:pos="641"/>
        </w:tabs>
        <w:ind w:right="106"/>
        <w:rPr>
          <w:sz w:val="20"/>
          <w:lang w:val="sv-SE"/>
        </w:rPr>
      </w:pPr>
      <w:r w:rsidRPr="008A5958">
        <w:rPr>
          <w:sz w:val="20"/>
          <w:lang w:val="sv-SE"/>
        </w:rPr>
        <w:t>valberedningen i sitt fria val bestämmer att erbjuda icke tillsatta platser i valberedningen till aktieägare eller representant för aktieägare för att valberedningen därigenom ska återspegla ägarbilden i</w:t>
      </w:r>
      <w:r w:rsidRPr="008A5958">
        <w:rPr>
          <w:spacing w:val="-17"/>
          <w:sz w:val="20"/>
          <w:lang w:val="sv-SE"/>
        </w:rPr>
        <w:t xml:space="preserve"> </w:t>
      </w:r>
      <w:r w:rsidRPr="008A5958">
        <w:rPr>
          <w:sz w:val="20"/>
          <w:lang w:val="sv-SE"/>
        </w:rPr>
        <w:t>Doro.</w:t>
      </w:r>
    </w:p>
    <w:p w14:paraId="4CF20175" w14:textId="77777777" w:rsidR="0010445D" w:rsidRPr="008A5958" w:rsidRDefault="0010445D" w:rsidP="0010445D">
      <w:pPr>
        <w:pStyle w:val="Brdtext"/>
        <w:rPr>
          <w:lang w:val="sv-SE"/>
        </w:rPr>
      </w:pPr>
    </w:p>
    <w:p w14:paraId="7B2EC722" w14:textId="77777777" w:rsidR="0010445D" w:rsidRPr="008A5958" w:rsidRDefault="0010445D" w:rsidP="0010445D">
      <w:pPr>
        <w:pStyle w:val="Brdtext"/>
        <w:spacing w:before="1"/>
        <w:ind w:left="285" w:right="103"/>
        <w:jc w:val="both"/>
        <w:rPr>
          <w:lang w:val="sv-SE"/>
        </w:rPr>
      </w:pPr>
      <w:r w:rsidRPr="008A5958">
        <w:rPr>
          <w:lang w:val="sv-SE"/>
        </w:rPr>
        <w:t>Om ledamot lämnar valberedningen innan dess arbete är slutfört, ska valberedningen utse ny ledamot enligt principerna ovan, men med utgångspunkt i Euroclear Sweden AB:s utskrift av aktieboken snarast möjligt efter det att ledamoten lämnat sin post. Ändring i valberedningens sammansättning ska omedelbart offentliggöras.</w:t>
      </w:r>
    </w:p>
    <w:p w14:paraId="4C9A5731" w14:textId="77777777" w:rsidR="0010445D" w:rsidRPr="008A5958" w:rsidRDefault="0010445D" w:rsidP="0010445D">
      <w:pPr>
        <w:pStyle w:val="Brdtext"/>
        <w:spacing w:before="10"/>
        <w:rPr>
          <w:sz w:val="19"/>
          <w:lang w:val="sv-SE"/>
        </w:rPr>
      </w:pPr>
    </w:p>
    <w:p w14:paraId="580FC5BF" w14:textId="77777777" w:rsidR="0010445D" w:rsidRPr="008A5958" w:rsidRDefault="0010445D" w:rsidP="0010445D">
      <w:pPr>
        <w:pStyle w:val="Brdtext"/>
        <w:ind w:left="285" w:right="101"/>
        <w:jc w:val="both"/>
        <w:rPr>
          <w:lang w:val="sv-SE"/>
        </w:rPr>
      </w:pPr>
      <w:r w:rsidRPr="008A5958">
        <w:rPr>
          <w:lang w:val="sv-SE"/>
        </w:rPr>
        <w:t>Inget arvode ska utgå till ledamöterna för deras arbete i valberedningen. Vid behov ska bolaget kunna svara för skäliga kostnader för valberedningens arbete samt för externa konsulter som av valberedningen bedöms nödvändiga för att valberedningen ska kunna fullgöra sitt uppdrag.</w:t>
      </w:r>
    </w:p>
    <w:p w14:paraId="70220D25" w14:textId="77777777" w:rsidR="0010445D" w:rsidRPr="008A5958" w:rsidRDefault="0010445D" w:rsidP="0010445D">
      <w:pPr>
        <w:pStyle w:val="Brdtext"/>
        <w:spacing w:before="11"/>
        <w:rPr>
          <w:sz w:val="19"/>
          <w:lang w:val="sv-SE"/>
        </w:rPr>
      </w:pPr>
    </w:p>
    <w:p w14:paraId="655F3FB2" w14:textId="53C7551C" w:rsidR="0010445D" w:rsidRDefault="0010445D" w:rsidP="0010445D">
      <w:pPr>
        <w:pStyle w:val="Brdtext"/>
        <w:ind w:left="285"/>
        <w:jc w:val="both"/>
        <w:rPr>
          <w:lang w:val="sv-SE"/>
        </w:rPr>
      </w:pPr>
      <w:r w:rsidRPr="008A5958">
        <w:rPr>
          <w:lang w:val="sv-SE"/>
        </w:rPr>
        <w:t>Valberedningen ska lägga fram förslag i nedanstående frågor inför årsstämman:</w:t>
      </w:r>
    </w:p>
    <w:p w14:paraId="2118F63B" w14:textId="77777777" w:rsidR="00633A36" w:rsidRPr="008A5958" w:rsidRDefault="00633A36" w:rsidP="0010445D">
      <w:pPr>
        <w:pStyle w:val="Brdtext"/>
        <w:ind w:left="285"/>
        <w:jc w:val="both"/>
        <w:rPr>
          <w:lang w:val="sv-SE"/>
        </w:rPr>
      </w:pPr>
    </w:p>
    <w:p w14:paraId="121B883A" w14:textId="07F7BD9A" w:rsidR="0010445D" w:rsidRPr="003129B9" w:rsidRDefault="0010445D" w:rsidP="00633A36">
      <w:pPr>
        <w:pStyle w:val="Liststycke"/>
        <w:numPr>
          <w:ilvl w:val="0"/>
          <w:numId w:val="10"/>
        </w:numPr>
        <w:tabs>
          <w:tab w:val="left" w:pos="649"/>
        </w:tabs>
        <w:jc w:val="both"/>
        <w:rPr>
          <w:sz w:val="20"/>
          <w:lang w:val="sv-SE"/>
        </w:rPr>
      </w:pPr>
      <w:r w:rsidRPr="003129B9">
        <w:rPr>
          <w:sz w:val="20"/>
          <w:lang w:val="sv-SE"/>
        </w:rPr>
        <w:t>förslag till</w:t>
      </w:r>
      <w:r w:rsidRPr="003129B9">
        <w:rPr>
          <w:spacing w:val="-4"/>
          <w:sz w:val="20"/>
          <w:lang w:val="sv-SE"/>
        </w:rPr>
        <w:t xml:space="preserve"> </w:t>
      </w:r>
      <w:r w:rsidRPr="003129B9">
        <w:rPr>
          <w:sz w:val="20"/>
          <w:lang w:val="sv-SE"/>
        </w:rPr>
        <w:t>stämmoordförande,</w:t>
      </w:r>
    </w:p>
    <w:p w14:paraId="4545D683" w14:textId="515BF089" w:rsidR="0010445D" w:rsidRPr="003129B9" w:rsidRDefault="0010445D" w:rsidP="00633A36">
      <w:pPr>
        <w:pStyle w:val="Liststycke"/>
        <w:numPr>
          <w:ilvl w:val="0"/>
          <w:numId w:val="10"/>
        </w:numPr>
        <w:tabs>
          <w:tab w:val="left" w:pos="648"/>
        </w:tabs>
        <w:spacing w:before="1"/>
        <w:jc w:val="both"/>
        <w:rPr>
          <w:sz w:val="20"/>
          <w:lang w:val="sv-SE"/>
        </w:rPr>
      </w:pPr>
      <w:r w:rsidRPr="003129B9">
        <w:rPr>
          <w:sz w:val="20"/>
          <w:lang w:val="sv-SE"/>
        </w:rPr>
        <w:t>förslag till</w:t>
      </w:r>
      <w:r w:rsidRPr="003129B9">
        <w:rPr>
          <w:spacing w:val="-4"/>
          <w:sz w:val="20"/>
          <w:lang w:val="sv-SE"/>
        </w:rPr>
        <w:t xml:space="preserve"> </w:t>
      </w:r>
      <w:r w:rsidRPr="003129B9">
        <w:rPr>
          <w:sz w:val="20"/>
          <w:lang w:val="sv-SE"/>
        </w:rPr>
        <w:t>styrelseledamöter,</w:t>
      </w:r>
    </w:p>
    <w:p w14:paraId="23433755" w14:textId="7B00159D" w:rsidR="0010445D" w:rsidRPr="003129B9" w:rsidRDefault="0010445D" w:rsidP="00633A36">
      <w:pPr>
        <w:pStyle w:val="Liststycke"/>
        <w:numPr>
          <w:ilvl w:val="0"/>
          <w:numId w:val="10"/>
        </w:numPr>
        <w:tabs>
          <w:tab w:val="left" w:pos="648"/>
        </w:tabs>
        <w:spacing w:line="229" w:lineRule="exact"/>
        <w:jc w:val="both"/>
        <w:rPr>
          <w:sz w:val="20"/>
          <w:lang w:val="sv-SE"/>
        </w:rPr>
      </w:pPr>
      <w:r w:rsidRPr="003129B9">
        <w:rPr>
          <w:sz w:val="20"/>
          <w:lang w:val="sv-SE"/>
        </w:rPr>
        <w:t>förslag till</w:t>
      </w:r>
      <w:r w:rsidRPr="003129B9">
        <w:rPr>
          <w:spacing w:val="-4"/>
          <w:sz w:val="20"/>
          <w:lang w:val="sv-SE"/>
        </w:rPr>
        <w:t xml:space="preserve"> </w:t>
      </w:r>
      <w:r w:rsidRPr="003129B9">
        <w:rPr>
          <w:sz w:val="20"/>
          <w:lang w:val="sv-SE"/>
        </w:rPr>
        <w:t>styrelseordförande,</w:t>
      </w:r>
    </w:p>
    <w:p w14:paraId="64AE8641" w14:textId="54DAC335" w:rsidR="0010445D" w:rsidRPr="00D64BB9" w:rsidRDefault="0010445D" w:rsidP="00633A36">
      <w:pPr>
        <w:pStyle w:val="Liststycke"/>
        <w:numPr>
          <w:ilvl w:val="0"/>
          <w:numId w:val="10"/>
        </w:numPr>
        <w:tabs>
          <w:tab w:val="left" w:pos="648"/>
        </w:tabs>
        <w:ind w:right="103"/>
        <w:rPr>
          <w:sz w:val="20"/>
          <w:lang w:val="sv-SE"/>
        </w:rPr>
      </w:pPr>
      <w:r w:rsidRPr="00D64BB9">
        <w:rPr>
          <w:sz w:val="20"/>
          <w:lang w:val="sv-SE"/>
        </w:rPr>
        <w:t>förslag till styrelsearvoden med uppdelning mellan styrelsens ordförande och övriga ledamöter samt ev.</w:t>
      </w:r>
      <w:r w:rsidR="00633A36">
        <w:rPr>
          <w:sz w:val="20"/>
          <w:lang w:val="sv-SE"/>
        </w:rPr>
        <w:t xml:space="preserve"> </w:t>
      </w:r>
      <w:r w:rsidRPr="00D64BB9">
        <w:rPr>
          <w:sz w:val="20"/>
          <w:lang w:val="sv-SE"/>
        </w:rPr>
        <w:t>ersättning för</w:t>
      </w:r>
      <w:r w:rsidRPr="00D64BB9">
        <w:rPr>
          <w:spacing w:val="-2"/>
          <w:sz w:val="20"/>
          <w:lang w:val="sv-SE"/>
        </w:rPr>
        <w:t xml:space="preserve"> </w:t>
      </w:r>
      <w:r w:rsidRPr="00D64BB9">
        <w:rPr>
          <w:sz w:val="20"/>
          <w:lang w:val="sv-SE"/>
        </w:rPr>
        <w:t>utskottsarbete,</w:t>
      </w:r>
    </w:p>
    <w:p w14:paraId="1661454E" w14:textId="5CAC1317" w:rsidR="0010445D" w:rsidRPr="00633A36" w:rsidRDefault="0010445D" w:rsidP="00633A36">
      <w:pPr>
        <w:pStyle w:val="Liststycke"/>
        <w:numPr>
          <w:ilvl w:val="0"/>
          <w:numId w:val="10"/>
        </w:numPr>
        <w:tabs>
          <w:tab w:val="left" w:pos="649"/>
        </w:tabs>
        <w:jc w:val="both"/>
        <w:rPr>
          <w:sz w:val="20"/>
          <w:lang w:val="sv-SE"/>
        </w:rPr>
      </w:pPr>
      <w:r w:rsidRPr="00633A36">
        <w:rPr>
          <w:sz w:val="20"/>
          <w:lang w:val="sv-SE"/>
        </w:rPr>
        <w:t>förslag till revisor eller revisorer samt förslag till arvode för bolagets revisor,</w:t>
      </w:r>
      <w:r w:rsidRPr="00633A36">
        <w:rPr>
          <w:spacing w:val="-13"/>
          <w:sz w:val="20"/>
          <w:lang w:val="sv-SE"/>
        </w:rPr>
        <w:t xml:space="preserve"> </w:t>
      </w:r>
      <w:r w:rsidRPr="00633A36">
        <w:rPr>
          <w:sz w:val="20"/>
          <w:lang w:val="sv-SE"/>
        </w:rPr>
        <w:t>samt</w:t>
      </w:r>
    </w:p>
    <w:p w14:paraId="2CAC8513" w14:textId="0549D02B" w:rsidR="0010445D" w:rsidRPr="003129B9" w:rsidRDefault="0010445D" w:rsidP="00633A36">
      <w:pPr>
        <w:pStyle w:val="Liststycke"/>
        <w:numPr>
          <w:ilvl w:val="0"/>
          <w:numId w:val="10"/>
        </w:numPr>
        <w:tabs>
          <w:tab w:val="left" w:pos="648"/>
        </w:tabs>
        <w:spacing w:before="1"/>
        <w:jc w:val="both"/>
        <w:rPr>
          <w:sz w:val="20"/>
          <w:lang w:val="sv-SE"/>
        </w:rPr>
      </w:pPr>
      <w:r w:rsidRPr="003129B9">
        <w:rPr>
          <w:sz w:val="20"/>
          <w:lang w:val="sv-SE"/>
        </w:rPr>
        <w:t>förslag till beslut om principer för inrättande av valberedningen (punkt</w:t>
      </w:r>
      <w:r w:rsidRPr="003129B9">
        <w:rPr>
          <w:spacing w:val="-6"/>
          <w:sz w:val="20"/>
          <w:lang w:val="sv-SE"/>
        </w:rPr>
        <w:t xml:space="preserve"> </w:t>
      </w:r>
      <w:r w:rsidRPr="003129B9">
        <w:rPr>
          <w:sz w:val="20"/>
          <w:lang w:val="sv-SE"/>
        </w:rPr>
        <w:t>1</w:t>
      </w:r>
      <w:r w:rsidR="00557F08">
        <w:rPr>
          <w:sz w:val="20"/>
          <w:lang w:val="sv-SE"/>
        </w:rPr>
        <w:t>5</w:t>
      </w:r>
      <w:r w:rsidRPr="003129B9">
        <w:rPr>
          <w:sz w:val="20"/>
          <w:lang w:val="sv-SE"/>
        </w:rPr>
        <w:t>).</w:t>
      </w:r>
    </w:p>
    <w:p w14:paraId="7179E52B" w14:textId="0A240067" w:rsidR="0010445D" w:rsidRDefault="0010445D" w:rsidP="0010445D">
      <w:pPr>
        <w:jc w:val="both"/>
        <w:rPr>
          <w:sz w:val="20"/>
          <w:lang w:val="sv-SE"/>
        </w:rPr>
      </w:pPr>
    </w:p>
    <w:p w14:paraId="22302658" w14:textId="468AAA07" w:rsidR="00633A36" w:rsidRDefault="00F05037" w:rsidP="00F05037">
      <w:pPr>
        <w:ind w:left="2608"/>
        <w:jc w:val="both"/>
        <w:rPr>
          <w:sz w:val="20"/>
          <w:lang w:val="sv-SE"/>
        </w:rPr>
      </w:pPr>
      <w:r>
        <w:rPr>
          <w:sz w:val="20"/>
          <w:lang w:val="sv-SE"/>
        </w:rPr>
        <w:t>_______________________________</w:t>
      </w:r>
    </w:p>
    <w:p w14:paraId="2AA9DED4" w14:textId="38BC4E23" w:rsidR="001E55E1" w:rsidRDefault="001E55E1">
      <w:pPr>
        <w:rPr>
          <w:lang w:val="sv-SE"/>
        </w:rPr>
      </w:pPr>
    </w:p>
    <w:p w14:paraId="2B0E5980" w14:textId="78299516" w:rsidR="00633A36" w:rsidRPr="00633A36" w:rsidRDefault="00633A36" w:rsidP="00633A36">
      <w:pPr>
        <w:jc w:val="center"/>
        <w:rPr>
          <w:sz w:val="20"/>
          <w:szCs w:val="20"/>
          <w:lang w:val="sv-SE"/>
        </w:rPr>
      </w:pPr>
      <w:r w:rsidRPr="00633A36">
        <w:rPr>
          <w:sz w:val="20"/>
          <w:szCs w:val="20"/>
          <w:lang w:val="sv-SE"/>
        </w:rPr>
        <w:t>Stockholm i mars 202</w:t>
      </w:r>
      <w:r w:rsidR="00E13208">
        <w:rPr>
          <w:sz w:val="20"/>
          <w:szCs w:val="20"/>
          <w:lang w:val="sv-SE"/>
        </w:rPr>
        <w:t>3</w:t>
      </w:r>
    </w:p>
    <w:p w14:paraId="182923B7" w14:textId="77777777" w:rsidR="00F05037" w:rsidRDefault="00633A36" w:rsidP="00633A36">
      <w:pPr>
        <w:jc w:val="center"/>
        <w:rPr>
          <w:i/>
          <w:iCs/>
          <w:sz w:val="20"/>
          <w:szCs w:val="20"/>
          <w:lang w:val="sv-SE"/>
        </w:rPr>
      </w:pPr>
      <w:r w:rsidRPr="00633A36">
        <w:rPr>
          <w:i/>
          <w:iCs/>
          <w:sz w:val="20"/>
          <w:szCs w:val="20"/>
          <w:lang w:val="sv-SE"/>
        </w:rPr>
        <w:t xml:space="preserve">Valberedningen i </w:t>
      </w:r>
    </w:p>
    <w:p w14:paraId="2AE2BF6D" w14:textId="50A9AB9A" w:rsidR="00633A36" w:rsidRPr="00633A36" w:rsidRDefault="00633A36" w:rsidP="00633A36">
      <w:pPr>
        <w:jc w:val="center"/>
        <w:rPr>
          <w:i/>
          <w:iCs/>
          <w:sz w:val="20"/>
          <w:szCs w:val="20"/>
          <w:lang w:val="sv-SE"/>
        </w:rPr>
      </w:pPr>
      <w:r w:rsidRPr="00633A36">
        <w:rPr>
          <w:i/>
          <w:iCs/>
          <w:sz w:val="20"/>
          <w:szCs w:val="20"/>
          <w:lang w:val="sv-SE"/>
        </w:rPr>
        <w:t>Doro AB</w:t>
      </w:r>
    </w:p>
    <w:sectPr w:rsidR="00633A36" w:rsidRPr="00633A36" w:rsidSect="001C515C">
      <w:footerReference w:type="default" r:id="rId10"/>
      <w:pgSz w:w="11900" w:h="16840"/>
      <w:pgMar w:top="1440" w:right="1440" w:bottom="1440" w:left="1440" w:header="709" w:footer="11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98ECF" w14:textId="77777777" w:rsidR="00B2508F" w:rsidRDefault="00B2508F">
      <w:r>
        <w:separator/>
      </w:r>
    </w:p>
  </w:endnote>
  <w:endnote w:type="continuationSeparator" w:id="0">
    <w:p w14:paraId="4BDAC3C3" w14:textId="77777777" w:rsidR="00B2508F" w:rsidRDefault="00B2508F">
      <w:r>
        <w:continuationSeparator/>
      </w:r>
    </w:p>
  </w:endnote>
  <w:endnote w:type="continuationNotice" w:id="1">
    <w:p w14:paraId="48A7096C" w14:textId="77777777" w:rsidR="00B2508F" w:rsidRDefault="00B250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7211F" w14:textId="77777777" w:rsidR="00E65E35" w:rsidRDefault="00E65E35">
    <w:pPr>
      <w:pStyle w:val="Brd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5BB8B" w14:textId="77777777" w:rsidR="00B2508F" w:rsidRDefault="00B2508F">
      <w:r>
        <w:separator/>
      </w:r>
    </w:p>
  </w:footnote>
  <w:footnote w:type="continuationSeparator" w:id="0">
    <w:p w14:paraId="26D7744A" w14:textId="77777777" w:rsidR="00B2508F" w:rsidRDefault="00B2508F">
      <w:r>
        <w:continuationSeparator/>
      </w:r>
    </w:p>
  </w:footnote>
  <w:footnote w:type="continuationNotice" w:id="1">
    <w:p w14:paraId="19D34B34" w14:textId="77777777" w:rsidR="00B2508F" w:rsidRDefault="00B250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466"/>
    <w:multiLevelType w:val="hybridMultilevel"/>
    <w:tmpl w:val="9F0AF4E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29F4810"/>
    <w:multiLevelType w:val="hybridMultilevel"/>
    <w:tmpl w:val="866C7EEC"/>
    <w:lvl w:ilvl="0" w:tplc="62EC6328">
      <w:numFmt w:val="bullet"/>
      <w:lvlText w:val=""/>
      <w:lvlJc w:val="left"/>
      <w:pPr>
        <w:ind w:left="720" w:hanging="360"/>
      </w:pPr>
      <w:rPr>
        <w:rFonts w:ascii="Symbol" w:eastAsia="Arial" w:hAnsi="Symbo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2950CAF"/>
    <w:multiLevelType w:val="hybridMultilevel"/>
    <w:tmpl w:val="7E8E6E92"/>
    <w:lvl w:ilvl="0" w:tplc="38768202">
      <w:start w:val="1"/>
      <w:numFmt w:val="lowerRoman"/>
      <w:lvlText w:val="(%1)"/>
      <w:lvlJc w:val="left"/>
      <w:pPr>
        <w:ind w:left="648" w:hanging="361"/>
      </w:pPr>
      <w:rPr>
        <w:rFonts w:ascii="Arial" w:eastAsia="Arial" w:hAnsi="Arial" w:cs="Arial" w:hint="default"/>
        <w:spacing w:val="-2"/>
        <w:w w:val="99"/>
        <w:sz w:val="20"/>
        <w:szCs w:val="20"/>
      </w:rPr>
    </w:lvl>
    <w:lvl w:ilvl="1" w:tplc="1FD8123E">
      <w:numFmt w:val="bullet"/>
      <w:lvlText w:val="•"/>
      <w:lvlJc w:val="left"/>
      <w:pPr>
        <w:ind w:left="1600" w:hanging="361"/>
      </w:pPr>
      <w:rPr>
        <w:rFonts w:hint="default"/>
      </w:rPr>
    </w:lvl>
    <w:lvl w:ilvl="2" w:tplc="3CBEC8A6">
      <w:numFmt w:val="bullet"/>
      <w:lvlText w:val="•"/>
      <w:lvlJc w:val="left"/>
      <w:pPr>
        <w:ind w:left="2560" w:hanging="361"/>
      </w:pPr>
      <w:rPr>
        <w:rFonts w:hint="default"/>
      </w:rPr>
    </w:lvl>
    <w:lvl w:ilvl="3" w:tplc="09E4C1CA">
      <w:numFmt w:val="bullet"/>
      <w:lvlText w:val="•"/>
      <w:lvlJc w:val="left"/>
      <w:pPr>
        <w:ind w:left="3520" w:hanging="361"/>
      </w:pPr>
      <w:rPr>
        <w:rFonts w:hint="default"/>
      </w:rPr>
    </w:lvl>
    <w:lvl w:ilvl="4" w:tplc="0EF6405C">
      <w:numFmt w:val="bullet"/>
      <w:lvlText w:val="•"/>
      <w:lvlJc w:val="left"/>
      <w:pPr>
        <w:ind w:left="4480" w:hanging="361"/>
      </w:pPr>
      <w:rPr>
        <w:rFonts w:hint="default"/>
      </w:rPr>
    </w:lvl>
    <w:lvl w:ilvl="5" w:tplc="5300AA74">
      <w:numFmt w:val="bullet"/>
      <w:lvlText w:val="•"/>
      <w:lvlJc w:val="left"/>
      <w:pPr>
        <w:ind w:left="5440" w:hanging="361"/>
      </w:pPr>
      <w:rPr>
        <w:rFonts w:hint="default"/>
      </w:rPr>
    </w:lvl>
    <w:lvl w:ilvl="6" w:tplc="D452F9CA">
      <w:numFmt w:val="bullet"/>
      <w:lvlText w:val="•"/>
      <w:lvlJc w:val="left"/>
      <w:pPr>
        <w:ind w:left="6400" w:hanging="361"/>
      </w:pPr>
      <w:rPr>
        <w:rFonts w:hint="default"/>
      </w:rPr>
    </w:lvl>
    <w:lvl w:ilvl="7" w:tplc="84C27892">
      <w:numFmt w:val="bullet"/>
      <w:lvlText w:val="•"/>
      <w:lvlJc w:val="left"/>
      <w:pPr>
        <w:ind w:left="7360" w:hanging="361"/>
      </w:pPr>
      <w:rPr>
        <w:rFonts w:hint="default"/>
      </w:rPr>
    </w:lvl>
    <w:lvl w:ilvl="8" w:tplc="E6A8600E">
      <w:numFmt w:val="bullet"/>
      <w:lvlText w:val="•"/>
      <w:lvlJc w:val="left"/>
      <w:pPr>
        <w:ind w:left="8320" w:hanging="361"/>
      </w:pPr>
      <w:rPr>
        <w:rFonts w:hint="default"/>
      </w:rPr>
    </w:lvl>
  </w:abstractNum>
  <w:abstractNum w:abstractNumId="3" w15:restartNumberingAfterBreak="0">
    <w:nsid w:val="1B280C0E"/>
    <w:multiLevelType w:val="hybridMultilevel"/>
    <w:tmpl w:val="38E4E7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D3B778B"/>
    <w:multiLevelType w:val="hybridMultilevel"/>
    <w:tmpl w:val="D48EFDE8"/>
    <w:lvl w:ilvl="0" w:tplc="6630DCB2">
      <w:start w:val="1"/>
      <w:numFmt w:val="decimal"/>
      <w:lvlText w:val="%1."/>
      <w:lvlJc w:val="left"/>
      <w:pPr>
        <w:ind w:left="648" w:hanging="428"/>
      </w:pPr>
      <w:rPr>
        <w:rFonts w:ascii="Arial" w:eastAsia="Arial" w:hAnsi="Arial" w:cs="Arial" w:hint="default"/>
        <w:spacing w:val="-1"/>
        <w:w w:val="99"/>
        <w:sz w:val="20"/>
        <w:szCs w:val="20"/>
      </w:rPr>
    </w:lvl>
    <w:lvl w:ilvl="1" w:tplc="47D87A30">
      <w:numFmt w:val="bullet"/>
      <w:lvlText w:val="•"/>
      <w:lvlJc w:val="left"/>
      <w:pPr>
        <w:ind w:left="1600" w:hanging="428"/>
      </w:pPr>
      <w:rPr>
        <w:rFonts w:hint="default"/>
      </w:rPr>
    </w:lvl>
    <w:lvl w:ilvl="2" w:tplc="EC7E20A2">
      <w:numFmt w:val="bullet"/>
      <w:lvlText w:val="•"/>
      <w:lvlJc w:val="left"/>
      <w:pPr>
        <w:ind w:left="2560" w:hanging="428"/>
      </w:pPr>
      <w:rPr>
        <w:rFonts w:hint="default"/>
      </w:rPr>
    </w:lvl>
    <w:lvl w:ilvl="3" w:tplc="48A8AFA6">
      <w:numFmt w:val="bullet"/>
      <w:lvlText w:val="•"/>
      <w:lvlJc w:val="left"/>
      <w:pPr>
        <w:ind w:left="3520" w:hanging="428"/>
      </w:pPr>
      <w:rPr>
        <w:rFonts w:hint="default"/>
      </w:rPr>
    </w:lvl>
    <w:lvl w:ilvl="4" w:tplc="E894333C">
      <w:numFmt w:val="bullet"/>
      <w:lvlText w:val="•"/>
      <w:lvlJc w:val="left"/>
      <w:pPr>
        <w:ind w:left="4480" w:hanging="428"/>
      </w:pPr>
      <w:rPr>
        <w:rFonts w:hint="default"/>
      </w:rPr>
    </w:lvl>
    <w:lvl w:ilvl="5" w:tplc="149E6C7C">
      <w:numFmt w:val="bullet"/>
      <w:lvlText w:val="•"/>
      <w:lvlJc w:val="left"/>
      <w:pPr>
        <w:ind w:left="5440" w:hanging="428"/>
      </w:pPr>
      <w:rPr>
        <w:rFonts w:hint="default"/>
      </w:rPr>
    </w:lvl>
    <w:lvl w:ilvl="6" w:tplc="6590CDE6">
      <w:numFmt w:val="bullet"/>
      <w:lvlText w:val="•"/>
      <w:lvlJc w:val="left"/>
      <w:pPr>
        <w:ind w:left="6400" w:hanging="428"/>
      </w:pPr>
      <w:rPr>
        <w:rFonts w:hint="default"/>
      </w:rPr>
    </w:lvl>
    <w:lvl w:ilvl="7" w:tplc="8E84E7E4">
      <w:numFmt w:val="bullet"/>
      <w:lvlText w:val="•"/>
      <w:lvlJc w:val="left"/>
      <w:pPr>
        <w:ind w:left="7360" w:hanging="428"/>
      </w:pPr>
      <w:rPr>
        <w:rFonts w:hint="default"/>
      </w:rPr>
    </w:lvl>
    <w:lvl w:ilvl="8" w:tplc="B31E1CBA">
      <w:numFmt w:val="bullet"/>
      <w:lvlText w:val="•"/>
      <w:lvlJc w:val="left"/>
      <w:pPr>
        <w:ind w:left="8320" w:hanging="428"/>
      </w:pPr>
      <w:rPr>
        <w:rFonts w:hint="default"/>
      </w:rPr>
    </w:lvl>
  </w:abstractNum>
  <w:abstractNum w:abstractNumId="5" w15:restartNumberingAfterBreak="0">
    <w:nsid w:val="365E6BE3"/>
    <w:multiLevelType w:val="hybridMultilevel"/>
    <w:tmpl w:val="1B74A30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70A4646"/>
    <w:multiLevelType w:val="hybridMultilevel"/>
    <w:tmpl w:val="797644B4"/>
    <w:lvl w:ilvl="0" w:tplc="10AAB388">
      <w:start w:val="1"/>
      <w:numFmt w:val="lowerRoman"/>
      <w:lvlText w:val="(%1)"/>
      <w:lvlJc w:val="left"/>
      <w:pPr>
        <w:ind w:left="640" w:hanging="356"/>
      </w:pPr>
      <w:rPr>
        <w:rFonts w:ascii="Arial" w:eastAsia="Arial" w:hAnsi="Arial" w:cs="Arial" w:hint="default"/>
        <w:spacing w:val="-2"/>
        <w:w w:val="99"/>
        <w:sz w:val="20"/>
        <w:szCs w:val="20"/>
      </w:rPr>
    </w:lvl>
    <w:lvl w:ilvl="1" w:tplc="113C949A">
      <w:numFmt w:val="bullet"/>
      <w:lvlText w:val="•"/>
      <w:lvlJc w:val="left"/>
      <w:pPr>
        <w:ind w:left="1600" w:hanging="356"/>
      </w:pPr>
      <w:rPr>
        <w:rFonts w:hint="default"/>
      </w:rPr>
    </w:lvl>
    <w:lvl w:ilvl="2" w:tplc="44667686">
      <w:numFmt w:val="bullet"/>
      <w:lvlText w:val="•"/>
      <w:lvlJc w:val="left"/>
      <w:pPr>
        <w:ind w:left="2560" w:hanging="356"/>
      </w:pPr>
      <w:rPr>
        <w:rFonts w:hint="default"/>
      </w:rPr>
    </w:lvl>
    <w:lvl w:ilvl="3" w:tplc="56A6B056">
      <w:numFmt w:val="bullet"/>
      <w:lvlText w:val="•"/>
      <w:lvlJc w:val="left"/>
      <w:pPr>
        <w:ind w:left="3520" w:hanging="356"/>
      </w:pPr>
      <w:rPr>
        <w:rFonts w:hint="default"/>
      </w:rPr>
    </w:lvl>
    <w:lvl w:ilvl="4" w:tplc="676AEA00">
      <w:numFmt w:val="bullet"/>
      <w:lvlText w:val="•"/>
      <w:lvlJc w:val="left"/>
      <w:pPr>
        <w:ind w:left="4480" w:hanging="356"/>
      </w:pPr>
      <w:rPr>
        <w:rFonts w:hint="default"/>
      </w:rPr>
    </w:lvl>
    <w:lvl w:ilvl="5" w:tplc="9FA860B8">
      <w:numFmt w:val="bullet"/>
      <w:lvlText w:val="•"/>
      <w:lvlJc w:val="left"/>
      <w:pPr>
        <w:ind w:left="5440" w:hanging="356"/>
      </w:pPr>
      <w:rPr>
        <w:rFonts w:hint="default"/>
      </w:rPr>
    </w:lvl>
    <w:lvl w:ilvl="6" w:tplc="E0BC183C">
      <w:numFmt w:val="bullet"/>
      <w:lvlText w:val="•"/>
      <w:lvlJc w:val="left"/>
      <w:pPr>
        <w:ind w:left="6400" w:hanging="356"/>
      </w:pPr>
      <w:rPr>
        <w:rFonts w:hint="default"/>
      </w:rPr>
    </w:lvl>
    <w:lvl w:ilvl="7" w:tplc="36A4C186">
      <w:numFmt w:val="bullet"/>
      <w:lvlText w:val="•"/>
      <w:lvlJc w:val="left"/>
      <w:pPr>
        <w:ind w:left="7360" w:hanging="356"/>
      </w:pPr>
      <w:rPr>
        <w:rFonts w:hint="default"/>
      </w:rPr>
    </w:lvl>
    <w:lvl w:ilvl="8" w:tplc="C740834C">
      <w:numFmt w:val="bullet"/>
      <w:lvlText w:val="•"/>
      <w:lvlJc w:val="left"/>
      <w:pPr>
        <w:ind w:left="8320" w:hanging="356"/>
      </w:pPr>
      <w:rPr>
        <w:rFonts w:hint="default"/>
      </w:rPr>
    </w:lvl>
  </w:abstractNum>
  <w:abstractNum w:abstractNumId="7" w15:restartNumberingAfterBreak="0">
    <w:nsid w:val="61E13615"/>
    <w:multiLevelType w:val="hybridMultilevel"/>
    <w:tmpl w:val="F9E2DB3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C0C65A4"/>
    <w:multiLevelType w:val="hybridMultilevel"/>
    <w:tmpl w:val="04322D0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7D21410E"/>
    <w:multiLevelType w:val="hybridMultilevel"/>
    <w:tmpl w:val="DB56F1B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578979260">
    <w:abstractNumId w:val="2"/>
  </w:num>
  <w:num w:numId="2" w16cid:durableId="46076878">
    <w:abstractNumId w:val="6"/>
  </w:num>
  <w:num w:numId="3" w16cid:durableId="654115098">
    <w:abstractNumId w:val="4"/>
  </w:num>
  <w:num w:numId="4" w16cid:durableId="148906473">
    <w:abstractNumId w:val="5"/>
  </w:num>
  <w:num w:numId="5" w16cid:durableId="1717849996">
    <w:abstractNumId w:val="3"/>
  </w:num>
  <w:num w:numId="6" w16cid:durableId="2006200875">
    <w:abstractNumId w:val="9"/>
  </w:num>
  <w:num w:numId="7" w16cid:durableId="1275089617">
    <w:abstractNumId w:val="0"/>
  </w:num>
  <w:num w:numId="8" w16cid:durableId="1757676460">
    <w:abstractNumId w:val="7"/>
  </w:num>
  <w:num w:numId="9" w16cid:durableId="1112743771">
    <w:abstractNumId w:val="8"/>
  </w:num>
  <w:num w:numId="10" w16cid:durableId="1152600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45D"/>
    <w:rsid w:val="000064FD"/>
    <w:rsid w:val="000248B2"/>
    <w:rsid w:val="00067BDA"/>
    <w:rsid w:val="00074112"/>
    <w:rsid w:val="000932BC"/>
    <w:rsid w:val="000A6BC7"/>
    <w:rsid w:val="000B3114"/>
    <w:rsid w:val="000E598E"/>
    <w:rsid w:val="0010445D"/>
    <w:rsid w:val="00127354"/>
    <w:rsid w:val="00134743"/>
    <w:rsid w:val="00141B55"/>
    <w:rsid w:val="00164676"/>
    <w:rsid w:val="00174D5D"/>
    <w:rsid w:val="0018161A"/>
    <w:rsid w:val="001869A9"/>
    <w:rsid w:val="001910F2"/>
    <w:rsid w:val="001B5831"/>
    <w:rsid w:val="001C1CE6"/>
    <w:rsid w:val="001C515C"/>
    <w:rsid w:val="001D17CC"/>
    <w:rsid w:val="001D6686"/>
    <w:rsid w:val="001E1F77"/>
    <w:rsid w:val="001E55E1"/>
    <w:rsid w:val="001F0512"/>
    <w:rsid w:val="0020174F"/>
    <w:rsid w:val="00217A23"/>
    <w:rsid w:val="002255C1"/>
    <w:rsid w:val="00235B23"/>
    <w:rsid w:val="00246FE4"/>
    <w:rsid w:val="002524C9"/>
    <w:rsid w:val="002648C7"/>
    <w:rsid w:val="002E206D"/>
    <w:rsid w:val="002F4C9F"/>
    <w:rsid w:val="003129B9"/>
    <w:rsid w:val="00322BBB"/>
    <w:rsid w:val="00324022"/>
    <w:rsid w:val="00332603"/>
    <w:rsid w:val="003537B4"/>
    <w:rsid w:val="0035400B"/>
    <w:rsid w:val="0036796E"/>
    <w:rsid w:val="003745B6"/>
    <w:rsid w:val="003762B4"/>
    <w:rsid w:val="003904C1"/>
    <w:rsid w:val="00395F68"/>
    <w:rsid w:val="003B42E2"/>
    <w:rsid w:val="003D5516"/>
    <w:rsid w:val="003D5637"/>
    <w:rsid w:val="003F43EB"/>
    <w:rsid w:val="003F619F"/>
    <w:rsid w:val="003F6AC8"/>
    <w:rsid w:val="00400357"/>
    <w:rsid w:val="00411E63"/>
    <w:rsid w:val="004311CD"/>
    <w:rsid w:val="00433761"/>
    <w:rsid w:val="0045781B"/>
    <w:rsid w:val="00466382"/>
    <w:rsid w:val="00497B0B"/>
    <w:rsid w:val="004A6AD6"/>
    <w:rsid w:val="004B307C"/>
    <w:rsid w:val="004B7EE9"/>
    <w:rsid w:val="004C70BE"/>
    <w:rsid w:val="004D418C"/>
    <w:rsid w:val="004E3712"/>
    <w:rsid w:val="004F154E"/>
    <w:rsid w:val="004F5EA1"/>
    <w:rsid w:val="004F7A61"/>
    <w:rsid w:val="00500AB6"/>
    <w:rsid w:val="005011C8"/>
    <w:rsid w:val="005031BC"/>
    <w:rsid w:val="005358C3"/>
    <w:rsid w:val="00544736"/>
    <w:rsid w:val="00546DED"/>
    <w:rsid w:val="00557F08"/>
    <w:rsid w:val="005637F5"/>
    <w:rsid w:val="00582753"/>
    <w:rsid w:val="005A275C"/>
    <w:rsid w:val="005C1674"/>
    <w:rsid w:val="005E7A5C"/>
    <w:rsid w:val="00603AFF"/>
    <w:rsid w:val="00610F4E"/>
    <w:rsid w:val="00617F4D"/>
    <w:rsid w:val="00633A36"/>
    <w:rsid w:val="006409BA"/>
    <w:rsid w:val="00671F21"/>
    <w:rsid w:val="00681D2F"/>
    <w:rsid w:val="00682D10"/>
    <w:rsid w:val="00686434"/>
    <w:rsid w:val="00687AD0"/>
    <w:rsid w:val="006918B1"/>
    <w:rsid w:val="006960FB"/>
    <w:rsid w:val="006A20A1"/>
    <w:rsid w:val="006A3FA0"/>
    <w:rsid w:val="006A51D1"/>
    <w:rsid w:val="006B32E5"/>
    <w:rsid w:val="006D0A20"/>
    <w:rsid w:val="006D7B38"/>
    <w:rsid w:val="006F2BCA"/>
    <w:rsid w:val="007029B4"/>
    <w:rsid w:val="00714C27"/>
    <w:rsid w:val="0073113C"/>
    <w:rsid w:val="0073205F"/>
    <w:rsid w:val="00757AB3"/>
    <w:rsid w:val="007767F2"/>
    <w:rsid w:val="00795C11"/>
    <w:rsid w:val="00797471"/>
    <w:rsid w:val="00797A18"/>
    <w:rsid w:val="007A007C"/>
    <w:rsid w:val="007A0C78"/>
    <w:rsid w:val="007A357B"/>
    <w:rsid w:val="007E03C5"/>
    <w:rsid w:val="007F4848"/>
    <w:rsid w:val="0080062D"/>
    <w:rsid w:val="008013E8"/>
    <w:rsid w:val="00846463"/>
    <w:rsid w:val="00846DD1"/>
    <w:rsid w:val="0088152A"/>
    <w:rsid w:val="00890A51"/>
    <w:rsid w:val="008D229A"/>
    <w:rsid w:val="008D6BE5"/>
    <w:rsid w:val="00932266"/>
    <w:rsid w:val="009331A1"/>
    <w:rsid w:val="009336AE"/>
    <w:rsid w:val="00936734"/>
    <w:rsid w:val="00972817"/>
    <w:rsid w:val="009A4E3B"/>
    <w:rsid w:val="009D1C89"/>
    <w:rsid w:val="009D28DA"/>
    <w:rsid w:val="00A167CE"/>
    <w:rsid w:val="00A24973"/>
    <w:rsid w:val="00A439E3"/>
    <w:rsid w:val="00A56966"/>
    <w:rsid w:val="00A6677D"/>
    <w:rsid w:val="00A90312"/>
    <w:rsid w:val="00AB0ECD"/>
    <w:rsid w:val="00AC3437"/>
    <w:rsid w:val="00AF1EFA"/>
    <w:rsid w:val="00AF5A15"/>
    <w:rsid w:val="00B01AF1"/>
    <w:rsid w:val="00B14BA8"/>
    <w:rsid w:val="00B153A6"/>
    <w:rsid w:val="00B16DB9"/>
    <w:rsid w:val="00B22A74"/>
    <w:rsid w:val="00B23D53"/>
    <w:rsid w:val="00B24C70"/>
    <w:rsid w:val="00B2508F"/>
    <w:rsid w:val="00B30FE1"/>
    <w:rsid w:val="00B321FC"/>
    <w:rsid w:val="00B37F2A"/>
    <w:rsid w:val="00B431C7"/>
    <w:rsid w:val="00B43363"/>
    <w:rsid w:val="00B72941"/>
    <w:rsid w:val="00B810FB"/>
    <w:rsid w:val="00BB1B2D"/>
    <w:rsid w:val="00BB30DA"/>
    <w:rsid w:val="00BB6864"/>
    <w:rsid w:val="00BC09A2"/>
    <w:rsid w:val="00BC3FF0"/>
    <w:rsid w:val="00BE088D"/>
    <w:rsid w:val="00BE4C8E"/>
    <w:rsid w:val="00BE6EC8"/>
    <w:rsid w:val="00C0644F"/>
    <w:rsid w:val="00C56B2A"/>
    <w:rsid w:val="00CA67D2"/>
    <w:rsid w:val="00CB50E5"/>
    <w:rsid w:val="00CD0F5B"/>
    <w:rsid w:val="00CD6955"/>
    <w:rsid w:val="00CE554C"/>
    <w:rsid w:val="00CE7EAC"/>
    <w:rsid w:val="00CF5448"/>
    <w:rsid w:val="00D061F0"/>
    <w:rsid w:val="00D06CA1"/>
    <w:rsid w:val="00D27D61"/>
    <w:rsid w:val="00D34123"/>
    <w:rsid w:val="00D400A8"/>
    <w:rsid w:val="00D57DBE"/>
    <w:rsid w:val="00D64BB9"/>
    <w:rsid w:val="00D7740B"/>
    <w:rsid w:val="00D80F64"/>
    <w:rsid w:val="00D926DD"/>
    <w:rsid w:val="00DA634F"/>
    <w:rsid w:val="00E13208"/>
    <w:rsid w:val="00E65E35"/>
    <w:rsid w:val="00E66BD0"/>
    <w:rsid w:val="00E75EFE"/>
    <w:rsid w:val="00EB6104"/>
    <w:rsid w:val="00F0450E"/>
    <w:rsid w:val="00F05037"/>
    <w:rsid w:val="00F10E34"/>
    <w:rsid w:val="00F23E54"/>
    <w:rsid w:val="00F25C8B"/>
    <w:rsid w:val="00F47E29"/>
    <w:rsid w:val="00F51926"/>
    <w:rsid w:val="00F57909"/>
    <w:rsid w:val="00F7701F"/>
    <w:rsid w:val="00F77BF4"/>
    <w:rsid w:val="00FA083B"/>
    <w:rsid w:val="00FB1095"/>
    <w:rsid w:val="00FD23E3"/>
    <w:rsid w:val="00FF1EB5"/>
    <w:rsid w:val="5F959B78"/>
    <w:rsid w:val="6DD26AD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D4CA28"/>
  <w15:docId w15:val="{C26F23B1-4803-4996-926A-87C598633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0445D"/>
    <w:pPr>
      <w:widowControl w:val="0"/>
      <w:autoSpaceDE w:val="0"/>
      <w:autoSpaceDN w:val="0"/>
      <w:spacing w:after="0" w:line="240" w:lineRule="auto"/>
    </w:pPr>
    <w:rPr>
      <w:rFonts w:ascii="Arial" w:eastAsia="Arial" w:hAnsi="Arial" w:cs="Arial"/>
      <w:lang w:val="en-US"/>
    </w:rPr>
  </w:style>
  <w:style w:type="paragraph" w:styleId="Rubrik1">
    <w:name w:val="heading 1"/>
    <w:basedOn w:val="Normal"/>
    <w:link w:val="Rubrik1Char"/>
    <w:uiPriority w:val="1"/>
    <w:qFormat/>
    <w:rsid w:val="0010445D"/>
    <w:pPr>
      <w:ind w:left="4373" w:right="3333"/>
      <w:jc w:val="center"/>
      <w:outlineLvl w:val="0"/>
    </w:pPr>
    <w:rPr>
      <w:rFonts w:ascii="Times New Roman" w:eastAsia="Times New Roman" w:hAnsi="Times New Roman" w:cs="Times New Roman"/>
      <w:b/>
      <w:bCs/>
    </w:rPr>
  </w:style>
  <w:style w:type="paragraph" w:styleId="Rubrik2">
    <w:name w:val="heading 2"/>
    <w:basedOn w:val="Normal"/>
    <w:next w:val="Normal"/>
    <w:link w:val="Rubrik2Char"/>
    <w:uiPriority w:val="9"/>
    <w:semiHidden/>
    <w:unhideWhenUsed/>
    <w:qFormat/>
    <w:rsid w:val="005358C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1"/>
    <w:rsid w:val="0010445D"/>
    <w:rPr>
      <w:rFonts w:ascii="Times New Roman" w:eastAsia="Times New Roman" w:hAnsi="Times New Roman" w:cs="Times New Roman"/>
      <w:b/>
      <w:bCs/>
      <w:lang w:val="en-US"/>
    </w:rPr>
  </w:style>
  <w:style w:type="paragraph" w:styleId="Brdtext">
    <w:name w:val="Body Text"/>
    <w:basedOn w:val="Normal"/>
    <w:link w:val="BrdtextChar"/>
    <w:uiPriority w:val="1"/>
    <w:qFormat/>
    <w:rsid w:val="0010445D"/>
    <w:rPr>
      <w:sz w:val="20"/>
      <w:szCs w:val="20"/>
    </w:rPr>
  </w:style>
  <w:style w:type="character" w:customStyle="1" w:styleId="BrdtextChar">
    <w:name w:val="Brödtext Char"/>
    <w:basedOn w:val="Standardstycketeckensnitt"/>
    <w:link w:val="Brdtext"/>
    <w:uiPriority w:val="1"/>
    <w:rsid w:val="0010445D"/>
    <w:rPr>
      <w:rFonts w:ascii="Arial" w:eastAsia="Arial" w:hAnsi="Arial" w:cs="Arial"/>
      <w:sz w:val="20"/>
      <w:szCs w:val="20"/>
      <w:lang w:val="en-US"/>
    </w:rPr>
  </w:style>
  <w:style w:type="paragraph" w:styleId="Liststycke">
    <w:name w:val="List Paragraph"/>
    <w:basedOn w:val="Normal"/>
    <w:uiPriority w:val="1"/>
    <w:qFormat/>
    <w:rsid w:val="0010445D"/>
    <w:pPr>
      <w:ind w:left="648" w:hanging="428"/>
    </w:pPr>
  </w:style>
  <w:style w:type="paragraph" w:customStyle="1" w:styleId="Default">
    <w:name w:val="Default"/>
    <w:rsid w:val="0010445D"/>
    <w:pPr>
      <w:autoSpaceDE w:val="0"/>
      <w:autoSpaceDN w:val="0"/>
      <w:adjustRightInd w:val="0"/>
      <w:spacing w:after="0" w:line="240" w:lineRule="auto"/>
    </w:pPr>
    <w:rPr>
      <w:rFonts w:ascii="Arial" w:eastAsia="SimSun" w:hAnsi="Arial" w:cs="Arial"/>
      <w:color w:val="000000"/>
      <w:sz w:val="24"/>
      <w:szCs w:val="24"/>
      <w:lang w:eastAsia="zh-CN"/>
    </w:rPr>
  </w:style>
  <w:style w:type="paragraph" w:styleId="Ballongtext">
    <w:name w:val="Balloon Text"/>
    <w:basedOn w:val="Normal"/>
    <w:link w:val="BallongtextChar"/>
    <w:uiPriority w:val="99"/>
    <w:semiHidden/>
    <w:unhideWhenUsed/>
    <w:rsid w:val="003762B4"/>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762B4"/>
    <w:rPr>
      <w:rFonts w:ascii="Segoe UI" w:eastAsia="Arial" w:hAnsi="Segoe UI" w:cs="Segoe UI"/>
      <w:sz w:val="18"/>
      <w:szCs w:val="18"/>
      <w:lang w:val="en-US"/>
    </w:rPr>
  </w:style>
  <w:style w:type="paragraph" w:styleId="Sidhuvud">
    <w:name w:val="header"/>
    <w:basedOn w:val="Normal"/>
    <w:link w:val="SidhuvudChar"/>
    <w:uiPriority w:val="99"/>
    <w:unhideWhenUsed/>
    <w:rsid w:val="00B22A74"/>
    <w:pPr>
      <w:tabs>
        <w:tab w:val="center" w:pos="4536"/>
        <w:tab w:val="right" w:pos="9072"/>
      </w:tabs>
    </w:pPr>
  </w:style>
  <w:style w:type="character" w:customStyle="1" w:styleId="SidhuvudChar">
    <w:name w:val="Sidhuvud Char"/>
    <w:basedOn w:val="Standardstycketeckensnitt"/>
    <w:link w:val="Sidhuvud"/>
    <w:uiPriority w:val="99"/>
    <w:rsid w:val="00B22A74"/>
    <w:rPr>
      <w:rFonts w:ascii="Arial" w:eastAsia="Arial" w:hAnsi="Arial" w:cs="Arial"/>
      <w:lang w:val="en-US"/>
    </w:rPr>
  </w:style>
  <w:style w:type="paragraph" w:styleId="Sidfot">
    <w:name w:val="footer"/>
    <w:basedOn w:val="Normal"/>
    <w:link w:val="SidfotChar"/>
    <w:uiPriority w:val="99"/>
    <w:unhideWhenUsed/>
    <w:rsid w:val="00B22A74"/>
    <w:pPr>
      <w:tabs>
        <w:tab w:val="center" w:pos="4536"/>
        <w:tab w:val="right" w:pos="9072"/>
      </w:tabs>
    </w:pPr>
  </w:style>
  <w:style w:type="character" w:customStyle="1" w:styleId="SidfotChar">
    <w:name w:val="Sidfot Char"/>
    <w:basedOn w:val="Standardstycketeckensnitt"/>
    <w:link w:val="Sidfot"/>
    <w:uiPriority w:val="99"/>
    <w:rsid w:val="00B22A74"/>
    <w:rPr>
      <w:rFonts w:ascii="Arial" w:eastAsia="Arial" w:hAnsi="Arial" w:cs="Arial"/>
      <w:lang w:val="en-US"/>
    </w:rPr>
  </w:style>
  <w:style w:type="character" w:styleId="Kommentarsreferens">
    <w:name w:val="annotation reference"/>
    <w:basedOn w:val="Standardstycketeckensnitt"/>
    <w:uiPriority w:val="99"/>
    <w:semiHidden/>
    <w:unhideWhenUsed/>
    <w:rsid w:val="007A0C78"/>
    <w:rPr>
      <w:sz w:val="16"/>
      <w:szCs w:val="16"/>
    </w:rPr>
  </w:style>
  <w:style w:type="paragraph" w:styleId="Kommentarer">
    <w:name w:val="annotation text"/>
    <w:basedOn w:val="Normal"/>
    <w:link w:val="KommentarerChar"/>
    <w:uiPriority w:val="99"/>
    <w:semiHidden/>
    <w:unhideWhenUsed/>
    <w:rsid w:val="007A0C78"/>
    <w:rPr>
      <w:sz w:val="20"/>
      <w:szCs w:val="20"/>
    </w:rPr>
  </w:style>
  <w:style w:type="character" w:customStyle="1" w:styleId="KommentarerChar">
    <w:name w:val="Kommentarer Char"/>
    <w:basedOn w:val="Standardstycketeckensnitt"/>
    <w:link w:val="Kommentarer"/>
    <w:uiPriority w:val="99"/>
    <w:semiHidden/>
    <w:rsid w:val="007A0C78"/>
    <w:rPr>
      <w:rFonts w:ascii="Arial" w:eastAsia="Arial" w:hAnsi="Arial" w:cs="Arial"/>
      <w:sz w:val="20"/>
      <w:szCs w:val="20"/>
      <w:lang w:val="en-US"/>
    </w:rPr>
  </w:style>
  <w:style w:type="paragraph" w:styleId="Kommentarsmne">
    <w:name w:val="annotation subject"/>
    <w:basedOn w:val="Kommentarer"/>
    <w:next w:val="Kommentarer"/>
    <w:link w:val="KommentarsmneChar"/>
    <w:uiPriority w:val="99"/>
    <w:semiHidden/>
    <w:unhideWhenUsed/>
    <w:rsid w:val="007A0C78"/>
    <w:rPr>
      <w:b/>
      <w:bCs/>
    </w:rPr>
  </w:style>
  <w:style w:type="character" w:customStyle="1" w:styleId="KommentarsmneChar">
    <w:name w:val="Kommentarsämne Char"/>
    <w:basedOn w:val="KommentarerChar"/>
    <w:link w:val="Kommentarsmne"/>
    <w:uiPriority w:val="99"/>
    <w:semiHidden/>
    <w:rsid w:val="007A0C78"/>
    <w:rPr>
      <w:rFonts w:ascii="Arial" w:eastAsia="Arial" w:hAnsi="Arial" w:cs="Arial"/>
      <w:b/>
      <w:bCs/>
      <w:sz w:val="20"/>
      <w:szCs w:val="20"/>
      <w:lang w:val="en-US"/>
    </w:rPr>
  </w:style>
  <w:style w:type="character" w:customStyle="1" w:styleId="Rubrik2Char">
    <w:name w:val="Rubrik 2 Char"/>
    <w:basedOn w:val="Standardstycketeckensnitt"/>
    <w:link w:val="Rubrik2"/>
    <w:uiPriority w:val="9"/>
    <w:semiHidden/>
    <w:rsid w:val="005358C3"/>
    <w:rPr>
      <w:rFonts w:asciiTheme="majorHAnsi" w:eastAsiaTheme="majorEastAsia" w:hAnsiTheme="majorHAnsi" w:cstheme="majorBidi"/>
      <w:color w:val="2E74B5" w:themeColor="accent1" w:themeShade="BF"/>
      <w:sz w:val="26"/>
      <w:szCs w:val="26"/>
      <w:lang w:val="en-US"/>
    </w:rPr>
  </w:style>
  <w:style w:type="character" w:styleId="Hyperlnk">
    <w:name w:val="Hyperlink"/>
    <w:basedOn w:val="Standardstycketeckensnitt"/>
    <w:uiPriority w:val="99"/>
    <w:semiHidden/>
    <w:unhideWhenUsed/>
    <w:rsid w:val="0073205F"/>
    <w:rPr>
      <w:color w:val="0000FF"/>
      <w:u w:val="single"/>
    </w:rPr>
  </w:style>
  <w:style w:type="paragraph" w:styleId="Revision">
    <w:name w:val="Revision"/>
    <w:hidden/>
    <w:uiPriority w:val="99"/>
    <w:semiHidden/>
    <w:rsid w:val="00681D2F"/>
    <w:pPr>
      <w:spacing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94647">
      <w:bodyDiv w:val="1"/>
      <w:marLeft w:val="0"/>
      <w:marRight w:val="0"/>
      <w:marTop w:val="0"/>
      <w:marBottom w:val="0"/>
      <w:divBdr>
        <w:top w:val="none" w:sz="0" w:space="0" w:color="auto"/>
        <w:left w:val="none" w:sz="0" w:space="0" w:color="auto"/>
        <w:bottom w:val="none" w:sz="0" w:space="0" w:color="auto"/>
        <w:right w:val="none" w:sz="0" w:space="0" w:color="auto"/>
      </w:divBdr>
    </w:div>
    <w:div w:id="677848078">
      <w:bodyDiv w:val="1"/>
      <w:marLeft w:val="0"/>
      <w:marRight w:val="0"/>
      <w:marTop w:val="0"/>
      <w:marBottom w:val="0"/>
      <w:divBdr>
        <w:top w:val="none" w:sz="0" w:space="0" w:color="auto"/>
        <w:left w:val="none" w:sz="0" w:space="0" w:color="auto"/>
        <w:bottom w:val="none" w:sz="0" w:space="0" w:color="auto"/>
        <w:right w:val="none" w:sz="0" w:space="0" w:color="auto"/>
      </w:divBdr>
    </w:div>
    <w:div w:id="750466239">
      <w:bodyDiv w:val="1"/>
      <w:marLeft w:val="0"/>
      <w:marRight w:val="0"/>
      <w:marTop w:val="0"/>
      <w:marBottom w:val="0"/>
      <w:divBdr>
        <w:top w:val="none" w:sz="0" w:space="0" w:color="auto"/>
        <w:left w:val="none" w:sz="0" w:space="0" w:color="auto"/>
        <w:bottom w:val="none" w:sz="0" w:space="0" w:color="auto"/>
        <w:right w:val="none" w:sz="0" w:space="0" w:color="auto"/>
      </w:divBdr>
    </w:div>
    <w:div w:id="823813768">
      <w:bodyDiv w:val="1"/>
      <w:marLeft w:val="0"/>
      <w:marRight w:val="0"/>
      <w:marTop w:val="0"/>
      <w:marBottom w:val="0"/>
      <w:divBdr>
        <w:top w:val="none" w:sz="0" w:space="0" w:color="auto"/>
        <w:left w:val="none" w:sz="0" w:space="0" w:color="auto"/>
        <w:bottom w:val="none" w:sz="0" w:space="0" w:color="auto"/>
        <w:right w:val="none" w:sz="0" w:space="0" w:color="auto"/>
      </w:divBdr>
    </w:div>
    <w:div w:id="1103572979">
      <w:bodyDiv w:val="1"/>
      <w:marLeft w:val="0"/>
      <w:marRight w:val="0"/>
      <w:marTop w:val="0"/>
      <w:marBottom w:val="0"/>
      <w:divBdr>
        <w:top w:val="none" w:sz="0" w:space="0" w:color="auto"/>
        <w:left w:val="none" w:sz="0" w:space="0" w:color="auto"/>
        <w:bottom w:val="none" w:sz="0" w:space="0" w:color="auto"/>
        <w:right w:val="none" w:sz="0" w:space="0" w:color="auto"/>
      </w:divBdr>
    </w:div>
    <w:div w:id="1561096356">
      <w:bodyDiv w:val="1"/>
      <w:marLeft w:val="0"/>
      <w:marRight w:val="0"/>
      <w:marTop w:val="0"/>
      <w:marBottom w:val="0"/>
      <w:divBdr>
        <w:top w:val="none" w:sz="0" w:space="0" w:color="auto"/>
        <w:left w:val="none" w:sz="0" w:space="0" w:color="auto"/>
        <w:bottom w:val="none" w:sz="0" w:space="0" w:color="auto"/>
        <w:right w:val="none" w:sz="0" w:space="0" w:color="auto"/>
      </w:divBdr>
    </w:div>
    <w:div w:id="2118058434">
      <w:bodyDiv w:val="1"/>
      <w:marLeft w:val="0"/>
      <w:marRight w:val="0"/>
      <w:marTop w:val="0"/>
      <w:marBottom w:val="0"/>
      <w:divBdr>
        <w:top w:val="none" w:sz="0" w:space="0" w:color="auto"/>
        <w:left w:val="none" w:sz="0" w:space="0" w:color="auto"/>
        <w:bottom w:val="none" w:sz="0" w:space="0" w:color="auto"/>
        <w:right w:val="none" w:sz="0" w:space="0" w:color="auto"/>
      </w:divBdr>
    </w:div>
    <w:div w:id="213432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78bd69d-e5fe-4a73-b25a-df20686480f5" xsi:nil="true"/>
    <lcf76f155ced4ddcb4097134ff3c332f xmlns="a1abbf23-f929-4c36-96e8-2b411363def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C21D580BC74C41AF080CC02A8B2CD7" ma:contentTypeVersion="16" ma:contentTypeDescription="Create a new document." ma:contentTypeScope="" ma:versionID="5df9fc85afe5002889fa5cd1ba7b84cc">
  <xsd:schema xmlns:xsd="http://www.w3.org/2001/XMLSchema" xmlns:xs="http://www.w3.org/2001/XMLSchema" xmlns:p="http://schemas.microsoft.com/office/2006/metadata/properties" xmlns:ns2="10bfc85e-0b34-4bbb-bf29-01a20c979b95" xmlns:ns3="a1abbf23-f929-4c36-96e8-2b411363defa" xmlns:ns4="b78bd69d-e5fe-4a73-b25a-df20686480f5" targetNamespace="http://schemas.microsoft.com/office/2006/metadata/properties" ma:root="true" ma:fieldsID="3cc46ad94d1372a7d3e14b6cadcf2021" ns2:_="" ns3:_="" ns4:_="">
    <xsd:import namespace="10bfc85e-0b34-4bbb-bf29-01a20c979b95"/>
    <xsd:import namespace="a1abbf23-f929-4c36-96e8-2b411363defa"/>
    <xsd:import namespace="b78bd69d-e5fe-4a73-b25a-df20686480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lcf76f155ced4ddcb4097134ff3c332f" minOccurs="0"/>
                <xsd:element ref="ns4: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fc85e-0b34-4bbb-bf29-01a20c979b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abbf23-f929-4c36-96e8-2b411363de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cba714b-5431-4976-9098-9c04112ca18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8bd69d-e5fe-4a73-b25a-df20686480f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844a272-a6d5-4c44-88ea-ed57df0a6769}" ma:internalName="TaxCatchAll" ma:showField="CatchAllData" ma:web="10bfc85e-0b34-4bbb-bf29-01a20c979b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BCEECA-4BC8-4FEF-B76D-B22D31F84E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239F8B-D1F6-4027-9D67-3EDA01E25848}"/>
</file>

<file path=customXml/itemProps3.xml><?xml version="1.0" encoding="utf-8"?>
<ds:datastoreItem xmlns:ds="http://schemas.openxmlformats.org/officeDocument/2006/customXml" ds:itemID="{436E397E-4B63-448C-A99B-4D6B54249D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866</Words>
  <Characters>4592</Characters>
  <Application>Microsoft Office Word</Application>
  <DocSecurity>0</DocSecurity>
  <Lines>38</Lines>
  <Paragraphs>10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Doro AB</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Nihlén</dc:creator>
  <cp:keywords/>
  <dc:description/>
  <cp:lastModifiedBy>Paula Eninge</cp:lastModifiedBy>
  <cp:revision>2</cp:revision>
  <cp:lastPrinted>2021-03-16T21:56:00Z</cp:lastPrinted>
  <dcterms:created xsi:type="dcterms:W3CDTF">2023-04-04T13:04:00Z</dcterms:created>
  <dcterms:modified xsi:type="dcterms:W3CDTF">2023-04-04T13:04:00Z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0x0101009EC21D580BC74C41AF080CC02A8B2CD7</vt:lpwstr>
  </property>
  <property fmtid="{D5CDD505-2E9C-101B-9397-08002B2CF9AE}" pid="3" name="_ExtendedDescription">
    <vt:lpwstr/>
  </property>
  <property fmtid="{D5CDD505-2E9C-101B-9397-08002B2CF9AE}" pid="4" name="TriggerFlowInfo">
    <vt:lpwstr/>
  </property>
</Properties>
</file>